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2344B5" w14:textId="3047D7D1" w:rsidR="00800C17" w:rsidRPr="00996937" w:rsidRDefault="00E45719" w:rsidP="00692521">
      <w:pPr>
        <w:jc w:val="center"/>
        <w:rPr>
          <w:b/>
          <w:szCs w:val="24"/>
        </w:rPr>
      </w:pPr>
      <w:r w:rsidRPr="00996937">
        <w:rPr>
          <w:b/>
          <w:szCs w:val="24"/>
        </w:rPr>
        <w:t>K</w:t>
      </w:r>
      <w:r w:rsidR="00202F17" w:rsidRPr="00996937">
        <w:rPr>
          <w:b/>
          <w:szCs w:val="24"/>
        </w:rPr>
        <w:t>ucián</w:t>
      </w:r>
      <w:r w:rsidR="001E18FB" w:rsidRPr="00996937">
        <w:rPr>
          <w:b/>
          <w:szCs w:val="24"/>
        </w:rPr>
        <w:t xml:space="preserve"> statika s.r.o.</w:t>
      </w:r>
    </w:p>
    <w:p w14:paraId="730FB143" w14:textId="435D7619" w:rsidR="00E45719" w:rsidRPr="00996937" w:rsidRDefault="00176516" w:rsidP="00692521">
      <w:pPr>
        <w:jc w:val="center"/>
        <w:rPr>
          <w:b/>
          <w:szCs w:val="24"/>
        </w:rPr>
      </w:pPr>
      <w:r w:rsidRPr="00996937">
        <w:rPr>
          <w:b/>
          <w:szCs w:val="24"/>
        </w:rPr>
        <w:t>17.</w:t>
      </w:r>
      <w:r w:rsidR="0084351B" w:rsidRPr="00996937">
        <w:rPr>
          <w:b/>
          <w:szCs w:val="24"/>
        </w:rPr>
        <w:t xml:space="preserve"> </w:t>
      </w:r>
      <w:r w:rsidRPr="00996937">
        <w:rPr>
          <w:b/>
          <w:szCs w:val="24"/>
        </w:rPr>
        <w:t xml:space="preserve">listopadu 236, </w:t>
      </w:r>
      <w:r w:rsidR="00E45719" w:rsidRPr="00996937">
        <w:rPr>
          <w:b/>
          <w:szCs w:val="24"/>
        </w:rPr>
        <w:t>530 02 PARDUBICE</w:t>
      </w:r>
    </w:p>
    <w:p w14:paraId="3C104B8E" w14:textId="52CC8375" w:rsidR="00E45719" w:rsidRPr="00996937" w:rsidRDefault="00E45719" w:rsidP="00692521">
      <w:pPr>
        <w:jc w:val="center"/>
        <w:rPr>
          <w:b/>
          <w:szCs w:val="24"/>
        </w:rPr>
      </w:pPr>
    </w:p>
    <w:p w14:paraId="0ADC0C4E" w14:textId="77777777" w:rsidR="007946C2" w:rsidRPr="00996937" w:rsidRDefault="007946C2" w:rsidP="00692521">
      <w:pPr>
        <w:jc w:val="center"/>
        <w:rPr>
          <w:b/>
          <w:szCs w:val="24"/>
        </w:rPr>
      </w:pPr>
    </w:p>
    <w:p w14:paraId="3D08F3A6" w14:textId="1B9DAFD0" w:rsidR="00000CFB" w:rsidRPr="00996937" w:rsidRDefault="007C7FE9" w:rsidP="007C7F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96937">
        <w:rPr>
          <w:b/>
          <w:sz w:val="28"/>
          <w:szCs w:val="28"/>
        </w:rPr>
        <w:t>Kraj Vysočina</w:t>
      </w:r>
    </w:p>
    <w:p w14:paraId="0B6E7F27" w14:textId="77777777" w:rsidR="007C7FE9" w:rsidRPr="00996937" w:rsidRDefault="007C7FE9" w:rsidP="007C7F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2B009960" w14:textId="2AD9C471" w:rsidR="00176516" w:rsidRPr="00996937" w:rsidRDefault="00000CFB" w:rsidP="00000CFB">
      <w:pPr>
        <w:jc w:val="center"/>
        <w:rPr>
          <w:b/>
          <w:sz w:val="28"/>
          <w:szCs w:val="28"/>
        </w:rPr>
      </w:pPr>
      <w:r w:rsidRPr="0099693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96937">
        <w:rPr>
          <w:b/>
          <w:sz w:val="28"/>
          <w:szCs w:val="28"/>
        </w:rPr>
        <w:t>Krajská správa a údržba silnic Vysočiny, příspěvková organizace</w:t>
      </w:r>
    </w:p>
    <w:p w14:paraId="2C93F131" w14:textId="36D0B5EC" w:rsidR="00D94012" w:rsidRPr="005833F0" w:rsidRDefault="00D94012" w:rsidP="00692521">
      <w:pPr>
        <w:jc w:val="center"/>
        <w:rPr>
          <w:b/>
          <w:sz w:val="28"/>
          <w:szCs w:val="28"/>
          <w:highlight w:val="yellow"/>
        </w:rPr>
      </w:pPr>
    </w:p>
    <w:p w14:paraId="7FDFF14D" w14:textId="7DC55751" w:rsidR="007946C2" w:rsidRPr="004309BD" w:rsidRDefault="00E258E7" w:rsidP="00692521">
      <w:pPr>
        <w:jc w:val="center"/>
        <w:rPr>
          <w:b/>
          <w:sz w:val="28"/>
          <w:szCs w:val="28"/>
        </w:rPr>
      </w:pPr>
      <w:r w:rsidRPr="004309BD">
        <w:rPr>
          <w:b/>
          <w:sz w:val="28"/>
          <w:szCs w:val="28"/>
        </w:rPr>
        <w:t>Projektová dokumentace</w:t>
      </w:r>
    </w:p>
    <w:p w14:paraId="4DA60C40" w14:textId="77777777" w:rsidR="00B4477C" w:rsidRPr="00B4477C" w:rsidRDefault="00B4477C" w:rsidP="00B4477C">
      <w:pPr>
        <w:autoSpaceDE w:val="0"/>
        <w:autoSpaceDN w:val="0"/>
        <w:adjustRightInd w:val="0"/>
        <w:spacing w:before="0" w:after="0" w:line="240" w:lineRule="auto"/>
        <w:rPr>
          <w:rFonts w:ascii="Calibri" w:hAnsi="Calibri" w:cs="Calibri"/>
          <w:color w:val="000000"/>
          <w:szCs w:val="24"/>
        </w:rPr>
      </w:pPr>
    </w:p>
    <w:p w14:paraId="49E45897" w14:textId="7630D75A" w:rsidR="00E258E7" w:rsidRPr="004309BD" w:rsidRDefault="00B4477C" w:rsidP="00B4477C">
      <w:pPr>
        <w:pStyle w:val="Default"/>
        <w:jc w:val="center"/>
        <w:rPr>
          <w:rFonts w:asciiTheme="minorHAnsi" w:hAnsiTheme="minorHAnsi" w:cstheme="minorBidi"/>
          <w:b/>
          <w:color w:val="auto"/>
          <w:sz w:val="28"/>
          <w:szCs w:val="28"/>
        </w:rPr>
      </w:pPr>
      <w:r w:rsidRPr="004309BD">
        <w:rPr>
          <w:rFonts w:asciiTheme="minorHAnsi" w:hAnsiTheme="minorHAnsi" w:cstheme="minorBidi"/>
          <w:b/>
          <w:color w:val="auto"/>
          <w:sz w:val="28"/>
          <w:szCs w:val="28"/>
        </w:rPr>
        <w:t xml:space="preserve"> III/38714 Skorotice – most ev. č. 38714-4</w:t>
      </w:r>
    </w:p>
    <w:p w14:paraId="569AAD37" w14:textId="77777777" w:rsidR="009B417A" w:rsidRPr="004309BD" w:rsidRDefault="009B417A" w:rsidP="009B417A">
      <w:pPr>
        <w:pStyle w:val="Default"/>
        <w:jc w:val="center"/>
        <w:rPr>
          <w:b/>
          <w:bCs/>
          <w:sz w:val="32"/>
          <w:szCs w:val="32"/>
        </w:rPr>
      </w:pPr>
    </w:p>
    <w:p w14:paraId="7782B46F" w14:textId="6C6E0ED6" w:rsidR="001E18FB" w:rsidRPr="004309BD" w:rsidRDefault="001E18FB" w:rsidP="00304A57">
      <w:pPr>
        <w:jc w:val="center"/>
        <w:rPr>
          <w:b/>
          <w:bCs/>
          <w:sz w:val="36"/>
          <w:szCs w:val="36"/>
        </w:rPr>
      </w:pPr>
    </w:p>
    <w:p w14:paraId="6C05991A" w14:textId="1BEAF434" w:rsidR="00692521" w:rsidRPr="004309BD" w:rsidRDefault="00511B1A" w:rsidP="00511B1A">
      <w:pPr>
        <w:pStyle w:val="Odstavecseseznamem"/>
        <w:numPr>
          <w:ilvl w:val="0"/>
          <w:numId w:val="24"/>
        </w:numPr>
        <w:jc w:val="center"/>
        <w:rPr>
          <w:b/>
          <w:sz w:val="40"/>
          <w:szCs w:val="40"/>
        </w:rPr>
      </w:pPr>
      <w:r w:rsidRPr="004309BD">
        <w:rPr>
          <w:b/>
          <w:sz w:val="40"/>
          <w:szCs w:val="40"/>
        </w:rPr>
        <w:t xml:space="preserve"> PRŮVODNÍ ZPRÁVA</w:t>
      </w:r>
    </w:p>
    <w:p w14:paraId="1FA728AA" w14:textId="77777777" w:rsidR="00C0713F" w:rsidRPr="005833F0" w:rsidRDefault="00C0713F" w:rsidP="00C0713F">
      <w:pPr>
        <w:jc w:val="center"/>
        <w:rPr>
          <w:b/>
          <w:sz w:val="40"/>
          <w:szCs w:val="40"/>
          <w:highlight w:val="yellow"/>
        </w:rPr>
      </w:pPr>
    </w:p>
    <w:p w14:paraId="79DF71E8" w14:textId="0C21DBC1" w:rsidR="006C6E55" w:rsidRPr="004309BD" w:rsidRDefault="006C6E55" w:rsidP="00692521">
      <w:pPr>
        <w:jc w:val="center"/>
        <w:rPr>
          <w:b/>
          <w:sz w:val="28"/>
          <w:szCs w:val="28"/>
        </w:rPr>
      </w:pPr>
    </w:p>
    <w:p w14:paraId="36412B65" w14:textId="76BE3B02" w:rsidR="007946C2" w:rsidRPr="004309BD" w:rsidRDefault="00692521" w:rsidP="007946C2">
      <w:pPr>
        <w:pStyle w:val="Default"/>
        <w:ind w:firstLine="708"/>
      </w:pPr>
      <w:r w:rsidRPr="004309BD">
        <w:t>DOKUMENT</w:t>
      </w:r>
      <w:r w:rsidR="00176516" w:rsidRPr="004309BD">
        <w:t xml:space="preserve"> </w:t>
      </w:r>
      <w:proofErr w:type="spellStart"/>
      <w:r w:rsidR="00176516" w:rsidRPr="004309BD">
        <w:t>Nr</w:t>
      </w:r>
      <w:proofErr w:type="spellEnd"/>
      <w:r w:rsidR="00176516" w:rsidRPr="004309BD">
        <w:t>.</w:t>
      </w:r>
      <w:r w:rsidR="00176516" w:rsidRPr="004309BD">
        <w:tab/>
      </w:r>
      <w:r w:rsidR="00176516" w:rsidRPr="004309BD">
        <w:tab/>
      </w:r>
      <w:r w:rsidRPr="004309BD">
        <w:t xml:space="preserve">  </w:t>
      </w:r>
      <w:r w:rsidR="00176516" w:rsidRPr="004309BD">
        <w:t xml:space="preserve">         </w:t>
      </w:r>
      <w:r w:rsidRPr="004309BD">
        <w:t xml:space="preserve"> </w:t>
      </w:r>
      <w:r w:rsidR="004309BD" w:rsidRPr="004309BD">
        <w:t>SKOR</w:t>
      </w:r>
      <w:r w:rsidR="007946C2" w:rsidRPr="004309BD">
        <w:t>_DUSP_</w:t>
      </w:r>
      <w:r w:rsidR="00511B1A" w:rsidRPr="004309BD">
        <w:t>A</w:t>
      </w:r>
      <w:r w:rsidR="007946C2" w:rsidRPr="004309BD">
        <w:t>_01</w:t>
      </w:r>
    </w:p>
    <w:p w14:paraId="3325C3C2" w14:textId="77777777" w:rsidR="007946C2" w:rsidRPr="004309BD" w:rsidRDefault="00692521" w:rsidP="00176516">
      <w:pPr>
        <w:spacing w:line="240" w:lineRule="auto"/>
        <w:ind w:firstLine="708"/>
        <w:rPr>
          <w:szCs w:val="24"/>
        </w:rPr>
      </w:pPr>
      <w:r w:rsidRPr="004309BD">
        <w:rPr>
          <w:szCs w:val="24"/>
        </w:rPr>
        <w:t>REVIZE</w:t>
      </w:r>
      <w:r w:rsidRPr="004309BD">
        <w:rPr>
          <w:szCs w:val="24"/>
        </w:rPr>
        <w:tab/>
      </w:r>
      <w:r w:rsidRPr="004309BD">
        <w:rPr>
          <w:szCs w:val="24"/>
        </w:rPr>
        <w:tab/>
      </w:r>
      <w:r w:rsidR="00176516" w:rsidRPr="004309BD">
        <w:rPr>
          <w:szCs w:val="24"/>
        </w:rPr>
        <w:tab/>
      </w:r>
      <w:r w:rsidR="00176516" w:rsidRPr="004309BD">
        <w:rPr>
          <w:szCs w:val="24"/>
        </w:rPr>
        <w:tab/>
      </w:r>
      <w:r w:rsidR="00176516" w:rsidRPr="004309BD">
        <w:rPr>
          <w:szCs w:val="24"/>
        </w:rPr>
        <w:tab/>
      </w:r>
      <w:r w:rsidRPr="004309BD">
        <w:rPr>
          <w:szCs w:val="24"/>
        </w:rPr>
        <w:t>00</w:t>
      </w:r>
    </w:p>
    <w:p w14:paraId="2046CF1E" w14:textId="1A272BFC" w:rsidR="00E45719" w:rsidRPr="004309BD" w:rsidRDefault="00692521" w:rsidP="00176516">
      <w:pPr>
        <w:spacing w:line="240" w:lineRule="auto"/>
        <w:ind w:firstLine="708"/>
        <w:rPr>
          <w:szCs w:val="24"/>
        </w:rPr>
      </w:pPr>
      <w:r w:rsidRPr="004309BD">
        <w:rPr>
          <w:szCs w:val="24"/>
        </w:rPr>
        <w:t>DATUM</w:t>
      </w:r>
      <w:r w:rsidRPr="004309BD">
        <w:rPr>
          <w:szCs w:val="24"/>
        </w:rPr>
        <w:tab/>
      </w:r>
      <w:r w:rsidR="00176516" w:rsidRPr="004309BD">
        <w:rPr>
          <w:szCs w:val="24"/>
        </w:rPr>
        <w:tab/>
      </w:r>
      <w:r w:rsidR="00176516" w:rsidRPr="004309BD">
        <w:rPr>
          <w:szCs w:val="24"/>
        </w:rPr>
        <w:tab/>
      </w:r>
      <w:r w:rsidR="00176516" w:rsidRPr="004309BD">
        <w:rPr>
          <w:szCs w:val="24"/>
        </w:rPr>
        <w:tab/>
      </w:r>
      <w:r w:rsidR="00E258E7" w:rsidRPr="004309BD">
        <w:rPr>
          <w:szCs w:val="24"/>
        </w:rPr>
        <w:t>0</w:t>
      </w:r>
      <w:r w:rsidR="004309BD" w:rsidRPr="004309BD">
        <w:rPr>
          <w:szCs w:val="24"/>
        </w:rPr>
        <w:t>4</w:t>
      </w:r>
      <w:r w:rsidR="00D94012" w:rsidRPr="004309BD">
        <w:rPr>
          <w:szCs w:val="24"/>
        </w:rPr>
        <w:t>/</w:t>
      </w:r>
      <w:r w:rsidRPr="004309BD">
        <w:rPr>
          <w:szCs w:val="24"/>
        </w:rPr>
        <w:t>20</w:t>
      </w:r>
      <w:r w:rsidR="006C6E55" w:rsidRPr="004309BD">
        <w:rPr>
          <w:szCs w:val="24"/>
        </w:rPr>
        <w:t>2</w:t>
      </w:r>
      <w:r w:rsidR="00E258E7" w:rsidRPr="004309BD">
        <w:rPr>
          <w:szCs w:val="24"/>
        </w:rPr>
        <w:t>1</w:t>
      </w:r>
    </w:p>
    <w:p w14:paraId="57847987" w14:textId="08B11053" w:rsidR="00E45719" w:rsidRPr="004309BD" w:rsidRDefault="00692521" w:rsidP="001016D5">
      <w:pPr>
        <w:spacing w:line="240" w:lineRule="auto"/>
        <w:ind w:firstLine="708"/>
        <w:rPr>
          <w:szCs w:val="24"/>
        </w:rPr>
      </w:pPr>
      <w:r w:rsidRPr="004309BD">
        <w:rPr>
          <w:szCs w:val="24"/>
        </w:rPr>
        <w:t>VYPRACOVAL</w:t>
      </w:r>
      <w:r w:rsidRPr="004309BD">
        <w:rPr>
          <w:szCs w:val="24"/>
        </w:rPr>
        <w:tab/>
      </w:r>
      <w:r w:rsidRPr="004309BD">
        <w:rPr>
          <w:szCs w:val="24"/>
        </w:rPr>
        <w:tab/>
      </w:r>
      <w:r w:rsidR="00176516" w:rsidRPr="004309BD">
        <w:rPr>
          <w:szCs w:val="24"/>
        </w:rPr>
        <w:tab/>
      </w:r>
      <w:r w:rsidR="00176516" w:rsidRPr="004309BD">
        <w:rPr>
          <w:szCs w:val="24"/>
        </w:rPr>
        <w:tab/>
      </w:r>
      <w:r w:rsidR="007946C2" w:rsidRPr="004309BD">
        <w:rPr>
          <w:szCs w:val="24"/>
        </w:rPr>
        <w:t xml:space="preserve">Ing. Martin Kucián, </w:t>
      </w:r>
      <w:r w:rsidRPr="004309BD">
        <w:rPr>
          <w:szCs w:val="24"/>
        </w:rPr>
        <w:t>Ing. Jaromír Kucián</w:t>
      </w:r>
    </w:p>
    <w:p w14:paraId="5DE40348" w14:textId="3F74D445" w:rsidR="00865DA4" w:rsidRPr="004309BD" w:rsidRDefault="00692521" w:rsidP="009D402E">
      <w:pPr>
        <w:spacing w:line="240" w:lineRule="auto"/>
        <w:ind w:firstLine="708"/>
        <w:rPr>
          <w:szCs w:val="24"/>
        </w:rPr>
      </w:pPr>
      <w:r w:rsidRPr="004309BD">
        <w:rPr>
          <w:szCs w:val="24"/>
        </w:rPr>
        <w:t xml:space="preserve">ZODPOVĚDNÝ PROJEKTANT </w:t>
      </w:r>
      <w:r w:rsidRPr="004309BD">
        <w:rPr>
          <w:szCs w:val="24"/>
        </w:rPr>
        <w:tab/>
      </w:r>
      <w:r w:rsidR="001016D5" w:rsidRPr="004309BD">
        <w:rPr>
          <w:szCs w:val="24"/>
        </w:rPr>
        <w:tab/>
      </w:r>
      <w:r w:rsidRPr="004309BD">
        <w:rPr>
          <w:szCs w:val="24"/>
        </w:rPr>
        <w:t>Ing. Jaromír Kucián</w:t>
      </w:r>
    </w:p>
    <w:p w14:paraId="75B70BDA" w14:textId="75016798" w:rsidR="00AC4AF0" w:rsidRPr="00F314FD" w:rsidRDefault="00865DA4" w:rsidP="00AC4AF0">
      <w:pPr>
        <w:jc w:val="center"/>
        <w:rPr>
          <w:b/>
          <w:sz w:val="32"/>
          <w:szCs w:val="32"/>
        </w:rPr>
      </w:pPr>
      <w:r w:rsidRPr="005833F0">
        <w:rPr>
          <w:szCs w:val="24"/>
          <w:highlight w:val="yellow"/>
        </w:rPr>
        <w:br w:type="page"/>
      </w:r>
      <w:r w:rsidR="00AC4AF0" w:rsidRPr="00F314FD">
        <w:rPr>
          <w:b/>
          <w:sz w:val="32"/>
          <w:szCs w:val="32"/>
        </w:rPr>
        <w:lastRenderedPageBreak/>
        <w:t>PRŮVODNÍ ZPRÁVA</w:t>
      </w:r>
    </w:p>
    <w:p w14:paraId="0A4E945F" w14:textId="0EC2AB89" w:rsidR="00AC4AF0" w:rsidRPr="00F314FD" w:rsidRDefault="001F3526" w:rsidP="00AC4AF0">
      <w:pPr>
        <w:pStyle w:val="Nadpis1"/>
      </w:pPr>
      <w:r w:rsidRPr="00F314FD">
        <w:t xml:space="preserve"> </w:t>
      </w:r>
      <w:r w:rsidR="00AC4AF0" w:rsidRPr="00F314FD">
        <w:t>A.1 Identifikační údaje</w:t>
      </w:r>
    </w:p>
    <w:p w14:paraId="039EC2D4" w14:textId="5D3B5B11" w:rsidR="00AC4AF0" w:rsidRPr="00F314FD" w:rsidRDefault="001F3526" w:rsidP="001F3526">
      <w:pPr>
        <w:pStyle w:val="Nadpis2"/>
      </w:pPr>
      <w:r w:rsidRPr="00F314FD">
        <w:t xml:space="preserve"> </w:t>
      </w:r>
      <w:r w:rsidR="00AC4AF0" w:rsidRPr="00F314FD">
        <w:t>A.1.1 Údaje o stavbě</w:t>
      </w:r>
    </w:p>
    <w:p w14:paraId="28061D45" w14:textId="47680486" w:rsidR="00ED4163" w:rsidRPr="00F314FD" w:rsidRDefault="00AC4AF0" w:rsidP="00ED4163">
      <w:r w:rsidRPr="00F314FD">
        <w:rPr>
          <w:b/>
          <w:bCs/>
        </w:rPr>
        <w:t>a) název stavby,</w:t>
      </w:r>
    </w:p>
    <w:p w14:paraId="50B338B6" w14:textId="77777777" w:rsidR="00F314FD" w:rsidRDefault="00F314FD" w:rsidP="00E94E40">
      <w:pPr>
        <w:rPr>
          <w:b/>
          <w:sz w:val="28"/>
          <w:szCs w:val="28"/>
        </w:rPr>
      </w:pPr>
      <w:r w:rsidRPr="004309BD">
        <w:rPr>
          <w:b/>
          <w:sz w:val="28"/>
          <w:szCs w:val="28"/>
        </w:rPr>
        <w:t>III/38714 Skorotice – most ev. č. 38714-4</w:t>
      </w:r>
    </w:p>
    <w:p w14:paraId="382B5F73" w14:textId="77777777" w:rsidR="00E258E7" w:rsidRPr="00D03382" w:rsidRDefault="00E258E7" w:rsidP="00E258E7">
      <w:pPr>
        <w:rPr>
          <w:b/>
          <w:szCs w:val="24"/>
        </w:rPr>
      </w:pPr>
      <w:r w:rsidRPr="00D03382">
        <w:rPr>
          <w:b/>
          <w:szCs w:val="24"/>
        </w:rPr>
        <w:t xml:space="preserve">b) místo </w:t>
      </w:r>
      <w:proofErr w:type="gramStart"/>
      <w:r w:rsidRPr="00D03382">
        <w:rPr>
          <w:b/>
          <w:szCs w:val="24"/>
        </w:rPr>
        <w:t>stavby - adresa</w:t>
      </w:r>
      <w:proofErr w:type="gramEnd"/>
      <w:r w:rsidRPr="00D03382">
        <w:rPr>
          <w:b/>
          <w:szCs w:val="24"/>
        </w:rPr>
        <w:t xml:space="preserve">, čísla popisná, katastrální území, parcelní čísla pozemků, </w:t>
      </w:r>
    </w:p>
    <w:tbl>
      <w:tblPr>
        <w:tblW w:w="233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6"/>
        <w:gridCol w:w="647"/>
        <w:gridCol w:w="758"/>
        <w:gridCol w:w="3475"/>
        <w:gridCol w:w="4364"/>
        <w:gridCol w:w="4364"/>
        <w:gridCol w:w="4364"/>
        <w:gridCol w:w="4364"/>
      </w:tblGrid>
      <w:tr w:rsidR="00B66C69" w:rsidRPr="00B66C69" w14:paraId="0BBC284C" w14:textId="77777777" w:rsidTr="009C466E">
        <w:trPr>
          <w:gridAfter w:val="3"/>
          <w:wAfter w:w="13092" w:type="dxa"/>
          <w:trHeight w:val="300"/>
        </w:trPr>
        <w:tc>
          <w:tcPr>
            <w:tcW w:w="102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8AACE61" w14:textId="77777777" w:rsidR="00B66C69" w:rsidRPr="00B66C69" w:rsidRDefault="00B66C69" w:rsidP="00B66C6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B66C69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 xml:space="preserve">KATASTRÁLNÍ ÚZEMÍ      </w:t>
            </w:r>
            <w:r w:rsidRPr="00B66C69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Skorotice – 748501</w:t>
            </w:r>
          </w:p>
        </w:tc>
      </w:tr>
      <w:tr w:rsidR="00B66C69" w:rsidRPr="00B66C69" w14:paraId="24D0B89A" w14:textId="77777777" w:rsidTr="009C466E">
        <w:trPr>
          <w:gridAfter w:val="3"/>
          <w:wAfter w:w="13092" w:type="dxa"/>
          <w:trHeight w:val="288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C62A2E8" w14:textId="77777777" w:rsidR="00B66C69" w:rsidRPr="00B66C69" w:rsidRDefault="00B66C69" w:rsidP="00B66C69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bookmarkStart w:id="0" w:name="RANGE!A3:E55"/>
            <w:proofErr w:type="spellStart"/>
            <w:r w:rsidRPr="00B66C6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Parc</w:t>
            </w:r>
            <w:proofErr w:type="spellEnd"/>
            <w:r w:rsidRPr="00B66C6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 xml:space="preserve">. č. </w:t>
            </w:r>
            <w:bookmarkEnd w:id="0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F107A11" w14:textId="77777777" w:rsidR="00B66C69" w:rsidRPr="00B66C69" w:rsidRDefault="00B66C69" w:rsidP="00B66C69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B66C6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LV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627CB92" w14:textId="77777777" w:rsidR="00B66C69" w:rsidRPr="00B66C69" w:rsidRDefault="00B66C69" w:rsidP="00B66C69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B66C6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m2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FB9815F" w14:textId="77777777" w:rsidR="00B66C69" w:rsidRPr="00B66C69" w:rsidRDefault="00B66C69" w:rsidP="00B66C69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B66C6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vlastník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7AA4F179" w14:textId="77777777" w:rsidR="00B66C69" w:rsidRPr="00B66C69" w:rsidRDefault="00B66C69" w:rsidP="00B66C69">
            <w:pPr>
              <w:spacing w:before="0"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B66C6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 xml:space="preserve">Adresa </w:t>
            </w:r>
          </w:p>
        </w:tc>
      </w:tr>
      <w:tr w:rsidR="00B66C69" w:rsidRPr="00B66C69" w14:paraId="62546C22" w14:textId="77777777" w:rsidTr="009C466E">
        <w:trPr>
          <w:gridAfter w:val="3"/>
          <w:wAfter w:w="13092" w:type="dxa"/>
          <w:trHeight w:val="258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6B958" w14:textId="77777777" w:rsidR="00B66C69" w:rsidRPr="00B66C69" w:rsidRDefault="00B66C69" w:rsidP="00B66C69">
            <w:pPr>
              <w:spacing w:before="0"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6C6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St.45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1572A" w14:textId="77777777" w:rsidR="00B66C69" w:rsidRPr="00B66C69" w:rsidRDefault="00B66C69" w:rsidP="00B66C69">
            <w:pPr>
              <w:spacing w:before="0"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6C6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95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992D6" w14:textId="77777777" w:rsidR="00B66C69" w:rsidRPr="00B66C69" w:rsidRDefault="00B66C69" w:rsidP="00B66C6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6C6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500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31EDE" w14:textId="77777777" w:rsidR="00B66C69" w:rsidRPr="00B66C69" w:rsidRDefault="00B66C69" w:rsidP="00B66C69">
            <w:pPr>
              <w:spacing w:before="0" w:after="160" w:line="259" w:lineRule="auto"/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</w:pPr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>Marvan Zdeněk</w:t>
            </w:r>
          </w:p>
          <w:p w14:paraId="5303FFB1" w14:textId="77777777" w:rsidR="00B66C69" w:rsidRPr="00B66C69" w:rsidRDefault="00B66C69" w:rsidP="00B66C69">
            <w:pPr>
              <w:spacing w:before="0" w:after="160" w:line="259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 xml:space="preserve">Marvanová Naděžda 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B75095C" w14:textId="77777777" w:rsidR="00B66C69" w:rsidRPr="00B66C69" w:rsidRDefault="00B66C69" w:rsidP="00B66C69">
            <w:pPr>
              <w:spacing w:before="0" w:after="160" w:line="259" w:lineRule="auto"/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</w:pPr>
            <w:r w:rsidRPr="00B66C69">
              <w:rPr>
                <w:rFonts w:ascii="&amp;quot" w:eastAsia="Calibri" w:hAnsi="&amp;quot" w:cs="Times New Roman" w:hint="eastAsia"/>
                <w:color w:val="000000"/>
                <w:sz w:val="20"/>
                <w:szCs w:val="20"/>
              </w:rPr>
              <w:t>Č</w:t>
            </w:r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 xml:space="preserve">.p. 40, 592 62 Skorotice, </w:t>
            </w:r>
            <w:proofErr w:type="spellStart"/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>zast</w:t>
            </w:r>
            <w:proofErr w:type="spellEnd"/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>. plocha nádvoří</w:t>
            </w:r>
          </w:p>
          <w:p w14:paraId="33F4E304" w14:textId="77777777" w:rsidR="00B66C69" w:rsidRPr="00B66C69" w:rsidRDefault="00B66C69" w:rsidP="00B66C69">
            <w:pPr>
              <w:spacing w:before="0" w:after="160" w:line="259" w:lineRule="auto"/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</w:pPr>
            <w:proofErr w:type="spellStart"/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>Sokolohradská</w:t>
            </w:r>
            <w:proofErr w:type="spellEnd"/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>1043,  583</w:t>
            </w:r>
            <w:proofErr w:type="gramEnd"/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 xml:space="preserve"> 01 Chotěboř</w:t>
            </w:r>
          </w:p>
          <w:p w14:paraId="54B5ED10" w14:textId="77777777" w:rsidR="00B66C69" w:rsidRPr="00B66C69" w:rsidRDefault="00B66C69" w:rsidP="00B66C69">
            <w:pPr>
              <w:spacing w:before="0"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</w:tr>
      <w:tr w:rsidR="00B66C69" w:rsidRPr="00B66C69" w14:paraId="40A29C1D" w14:textId="77777777" w:rsidTr="009C466E">
        <w:trPr>
          <w:gridAfter w:val="3"/>
          <w:wAfter w:w="13092" w:type="dxa"/>
          <w:trHeight w:val="258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52EB7" w14:textId="77777777" w:rsidR="00B66C69" w:rsidRPr="00B66C69" w:rsidRDefault="00B66C69" w:rsidP="00B66C69">
            <w:pPr>
              <w:spacing w:before="0" w:after="160" w:line="259" w:lineRule="auto"/>
              <w:rPr>
                <w:rFonts w:ascii="Calibri" w:eastAsia="Calibri" w:hAnsi="Calibri" w:cs="Times New Roman"/>
                <w:sz w:val="22"/>
              </w:rPr>
            </w:pPr>
            <w:r w:rsidRPr="00B66C6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259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DFE91" w14:textId="77777777" w:rsidR="00B66C69" w:rsidRPr="00B66C69" w:rsidRDefault="00B66C69" w:rsidP="00B66C69">
            <w:pPr>
              <w:spacing w:before="0" w:after="160" w:line="259" w:lineRule="auto"/>
              <w:rPr>
                <w:rFonts w:ascii="Calibri" w:eastAsia="Calibri" w:hAnsi="Calibri" w:cs="Times New Roman"/>
                <w:sz w:val="22"/>
              </w:rPr>
            </w:pPr>
            <w:r w:rsidRPr="00B66C6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185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BE394" w14:textId="77777777" w:rsidR="00B66C69" w:rsidRPr="00B66C69" w:rsidRDefault="00B66C69" w:rsidP="00B66C6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6C6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12563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69BFB" w14:textId="77777777" w:rsidR="00B66C69" w:rsidRPr="00B66C69" w:rsidRDefault="00B66C69" w:rsidP="00B66C69">
            <w:pPr>
              <w:spacing w:before="0" w:after="160" w:line="259" w:lineRule="auto"/>
              <w:rPr>
                <w:rFonts w:ascii="Calibri" w:eastAsia="Calibri" w:hAnsi="Calibri" w:cs="Times New Roman"/>
                <w:sz w:val="22"/>
              </w:rPr>
            </w:pPr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>Kraj Vysočina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6EA9F4A" w14:textId="77777777" w:rsidR="00B66C69" w:rsidRPr="00B66C69" w:rsidRDefault="00B66C69" w:rsidP="00B66C69">
            <w:pPr>
              <w:spacing w:before="0" w:after="160" w:line="259" w:lineRule="auto"/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</w:pPr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>Žižkova 1882/57, 586 01 Jihlava</w:t>
            </w:r>
          </w:p>
          <w:p w14:paraId="71ED88B6" w14:textId="77777777" w:rsidR="00B66C69" w:rsidRPr="00B66C69" w:rsidRDefault="00B66C69" w:rsidP="00B66C69">
            <w:pPr>
              <w:spacing w:before="0" w:after="160" w:line="259" w:lineRule="auto"/>
              <w:rPr>
                <w:rFonts w:ascii="Calibri" w:eastAsia="Calibri" w:hAnsi="Calibri" w:cs="Times New Roman"/>
                <w:sz w:val="22"/>
              </w:rPr>
            </w:pPr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>ost</w:t>
            </w:r>
            <w:proofErr w:type="spellEnd"/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>. plocha silnice</w:t>
            </w:r>
          </w:p>
        </w:tc>
      </w:tr>
      <w:tr w:rsidR="00B66C69" w:rsidRPr="00B66C69" w14:paraId="3D4048B9" w14:textId="77777777" w:rsidTr="009C466E">
        <w:trPr>
          <w:gridAfter w:val="3"/>
          <w:wAfter w:w="13092" w:type="dxa"/>
          <w:trHeight w:val="258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BD0E3" w14:textId="77777777" w:rsidR="00B66C69" w:rsidRPr="00B66C69" w:rsidRDefault="00B66C69" w:rsidP="00B66C69">
            <w:pPr>
              <w:spacing w:before="0" w:after="160" w:line="259" w:lineRule="auto"/>
              <w:rPr>
                <w:rFonts w:ascii="Calibri" w:eastAsia="Calibri" w:hAnsi="Calibri" w:cs="Times New Roman"/>
                <w:sz w:val="22"/>
              </w:rPr>
            </w:pPr>
            <w:r w:rsidRPr="00B66C6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95/4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971D4" w14:textId="77777777" w:rsidR="00B66C69" w:rsidRPr="00B66C69" w:rsidRDefault="00B66C69" w:rsidP="00B66C69">
            <w:pPr>
              <w:spacing w:before="0" w:after="160" w:line="259" w:lineRule="auto"/>
              <w:rPr>
                <w:rFonts w:ascii="Calibri" w:eastAsia="Calibri" w:hAnsi="Calibri" w:cs="Times New Roman"/>
                <w:sz w:val="22"/>
              </w:rPr>
            </w:pPr>
            <w:r w:rsidRPr="00B66C6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87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091EF" w14:textId="77777777" w:rsidR="00B66C69" w:rsidRPr="00B66C69" w:rsidRDefault="00B66C69" w:rsidP="00B66C6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6C6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203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B2EFA" w14:textId="77777777" w:rsidR="00B66C69" w:rsidRPr="00B66C69" w:rsidRDefault="00B66C69" w:rsidP="00B66C69">
            <w:pPr>
              <w:spacing w:before="0" w:after="160" w:line="259" w:lineRule="auto"/>
              <w:rPr>
                <w:rFonts w:ascii="Calibri" w:eastAsia="Calibri" w:hAnsi="Calibri" w:cs="Times New Roman"/>
                <w:sz w:val="22"/>
              </w:rPr>
            </w:pPr>
            <w:proofErr w:type="spellStart"/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>Zimulová</w:t>
            </w:r>
            <w:proofErr w:type="spellEnd"/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 xml:space="preserve"> Alexandra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0A60CA7" w14:textId="77777777" w:rsidR="00B66C69" w:rsidRPr="00B66C69" w:rsidRDefault="00B66C69" w:rsidP="00B66C69">
            <w:pPr>
              <w:spacing w:before="0" w:after="160" w:line="259" w:lineRule="auto"/>
              <w:rPr>
                <w:rFonts w:ascii="Calibri" w:eastAsia="Calibri" w:hAnsi="Calibri" w:cs="Times New Roman"/>
                <w:sz w:val="22"/>
              </w:rPr>
            </w:pPr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 xml:space="preserve">Bulharská 2512/102, </w:t>
            </w:r>
            <w:proofErr w:type="spellStart"/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>KrálovoPole</w:t>
            </w:r>
            <w:proofErr w:type="spellEnd"/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 xml:space="preserve">, 612 00 </w:t>
            </w:r>
            <w:proofErr w:type="gramStart"/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>Brno  -</w:t>
            </w:r>
            <w:proofErr w:type="gramEnd"/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 xml:space="preserve"> trvalý travní porost  ZPF</w:t>
            </w:r>
          </w:p>
        </w:tc>
      </w:tr>
      <w:tr w:rsidR="00B66C69" w:rsidRPr="00B66C69" w14:paraId="3E02EA1E" w14:textId="77777777" w:rsidTr="009C466E">
        <w:trPr>
          <w:gridAfter w:val="3"/>
          <w:wAfter w:w="13092" w:type="dxa"/>
          <w:trHeight w:val="258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2A3D1" w14:textId="2DBB2655" w:rsidR="00B66C69" w:rsidRPr="00B66C69" w:rsidRDefault="00D815D9" w:rsidP="00B66C69">
            <w:pPr>
              <w:spacing w:before="0" w:after="160" w:line="259" w:lineRule="auto"/>
              <w:rPr>
                <w:rFonts w:ascii="Calibri" w:eastAsia="Calibri" w:hAnsi="Calibri" w:cs="Times New Roman"/>
                <w:sz w:val="22"/>
                <w:highlight w:val="yellow"/>
              </w:rPr>
            </w:pPr>
            <w:r w:rsidRPr="00D815D9">
              <w:rPr>
                <w:rFonts w:ascii="Calibri" w:eastAsia="Calibri" w:hAnsi="Calibri" w:cs="Times New Roman"/>
                <w:sz w:val="22"/>
              </w:rPr>
              <w:t>95/7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3751F" w14:textId="7FBA4432" w:rsidR="00B66C69" w:rsidRPr="00B66C69" w:rsidRDefault="00D815D9" w:rsidP="00B66C69">
            <w:pPr>
              <w:spacing w:before="0" w:after="160" w:line="259" w:lineRule="auto"/>
              <w:rPr>
                <w:rFonts w:ascii="Calibri" w:eastAsia="Calibri" w:hAnsi="Calibri" w:cs="Times New Roman"/>
                <w:sz w:val="22"/>
                <w:highlight w:val="yellow"/>
              </w:rPr>
            </w:pPr>
            <w:r w:rsidRPr="00066AE4">
              <w:rPr>
                <w:rFonts w:ascii="Calibri" w:eastAsia="Calibri" w:hAnsi="Calibri" w:cs="Times New Roman"/>
                <w:sz w:val="22"/>
              </w:rPr>
              <w:t>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10B31" w14:textId="43A3BF8D" w:rsidR="00B66C69" w:rsidRPr="00B66C69" w:rsidRDefault="00462CA0" w:rsidP="00B66C6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cs-CZ"/>
              </w:rPr>
            </w:pPr>
            <w:r w:rsidRPr="00462CA0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19547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723FA" w14:textId="15815CE4" w:rsidR="00B66C69" w:rsidRPr="00B66C69" w:rsidRDefault="00462CA0" w:rsidP="00B66C69">
            <w:pPr>
              <w:spacing w:before="0" w:after="160" w:line="259" w:lineRule="auto"/>
              <w:rPr>
                <w:rFonts w:ascii="Calibri" w:eastAsia="Calibri" w:hAnsi="Calibri" w:cs="Times New Roman"/>
                <w:sz w:val="22"/>
                <w:highlight w:val="yellow"/>
              </w:rPr>
            </w:pPr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>Obec Skorotice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BC0B1A" w14:textId="2E1349E1" w:rsidR="00B66C69" w:rsidRPr="00B66C69" w:rsidRDefault="00462CA0" w:rsidP="00B66C69">
            <w:pPr>
              <w:spacing w:before="0" w:after="160" w:line="259" w:lineRule="auto"/>
              <w:rPr>
                <w:rFonts w:ascii="Calibri" w:eastAsia="Calibri" w:hAnsi="Calibri" w:cs="Times New Roman"/>
                <w:sz w:val="22"/>
                <w:highlight w:val="yellow"/>
              </w:rPr>
            </w:pPr>
            <w:proofErr w:type="spellStart"/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>Chlébské</w:t>
            </w:r>
            <w:proofErr w:type="spellEnd"/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 xml:space="preserve"> 27, 592 62 </w:t>
            </w:r>
            <w:proofErr w:type="gramStart"/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>Skorotice</w:t>
            </w:r>
            <w:r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 xml:space="preserve"> - </w:t>
            </w:r>
            <w:r w:rsidR="00066AE4" w:rsidRPr="00066AE4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>Trvalý</w:t>
            </w:r>
            <w:proofErr w:type="gramEnd"/>
            <w:r w:rsidR="00066AE4" w:rsidRPr="00066AE4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 xml:space="preserve"> travní porost</w:t>
            </w:r>
            <w:r w:rsidR="00066AE4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>, ZPF</w:t>
            </w:r>
          </w:p>
        </w:tc>
      </w:tr>
      <w:tr w:rsidR="00B66C69" w:rsidRPr="00B66C69" w14:paraId="2D54517F" w14:textId="77777777" w:rsidTr="009C466E">
        <w:trPr>
          <w:gridAfter w:val="3"/>
          <w:wAfter w:w="13092" w:type="dxa"/>
          <w:trHeight w:val="258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C5C8A" w14:textId="77777777" w:rsidR="00B66C69" w:rsidRPr="00B66C69" w:rsidRDefault="00B66C69" w:rsidP="00B66C69">
            <w:pPr>
              <w:spacing w:before="0" w:after="160" w:line="259" w:lineRule="auto"/>
              <w:rPr>
                <w:rFonts w:ascii="Calibri" w:eastAsia="Calibri" w:hAnsi="Calibri" w:cs="Times New Roman"/>
                <w:sz w:val="22"/>
              </w:rPr>
            </w:pPr>
            <w:r w:rsidRPr="00B66C6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105/1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6D33A" w14:textId="77777777" w:rsidR="00B66C69" w:rsidRPr="00B66C69" w:rsidRDefault="00B66C69" w:rsidP="00B66C69">
            <w:pPr>
              <w:spacing w:before="0" w:after="160" w:line="259" w:lineRule="auto"/>
              <w:rPr>
                <w:rFonts w:ascii="Calibri" w:eastAsia="Calibri" w:hAnsi="Calibri" w:cs="Times New Roman"/>
                <w:sz w:val="22"/>
              </w:rPr>
            </w:pPr>
            <w:r w:rsidRPr="00B66C6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87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241A4" w14:textId="77777777" w:rsidR="00B66C69" w:rsidRPr="00B66C69" w:rsidRDefault="00B66C69" w:rsidP="00B66C6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6C6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679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D2E3C" w14:textId="77777777" w:rsidR="00B66C69" w:rsidRPr="00B66C69" w:rsidRDefault="00B66C69" w:rsidP="00B66C69">
            <w:pPr>
              <w:spacing w:before="0" w:after="160" w:line="259" w:lineRule="auto"/>
              <w:rPr>
                <w:rFonts w:ascii="Calibri" w:eastAsia="Calibri" w:hAnsi="Calibri" w:cs="Times New Roman"/>
                <w:sz w:val="22"/>
              </w:rPr>
            </w:pPr>
            <w:proofErr w:type="spellStart"/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>Zimulová</w:t>
            </w:r>
            <w:proofErr w:type="spellEnd"/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 xml:space="preserve"> Alexandra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F37ECE" w14:textId="77777777" w:rsidR="00B66C69" w:rsidRPr="00B66C69" w:rsidRDefault="00B66C69" w:rsidP="00B66C69">
            <w:pPr>
              <w:spacing w:before="0" w:after="160" w:line="259" w:lineRule="auto"/>
              <w:rPr>
                <w:rFonts w:ascii="Calibri" w:eastAsia="Calibri" w:hAnsi="Calibri" w:cs="Times New Roman"/>
                <w:sz w:val="22"/>
              </w:rPr>
            </w:pPr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 xml:space="preserve">Bulharská 2512/102, </w:t>
            </w:r>
            <w:proofErr w:type="spellStart"/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>KrálovoPole</w:t>
            </w:r>
            <w:proofErr w:type="spellEnd"/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 xml:space="preserve">, 612 00 </w:t>
            </w:r>
            <w:proofErr w:type="gramStart"/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>Brno  -</w:t>
            </w:r>
            <w:proofErr w:type="gramEnd"/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 xml:space="preserve"> zahrada</w:t>
            </w:r>
          </w:p>
        </w:tc>
      </w:tr>
      <w:tr w:rsidR="00B66C69" w:rsidRPr="00B66C69" w14:paraId="7049A3C3" w14:textId="77777777" w:rsidTr="009C466E">
        <w:trPr>
          <w:gridAfter w:val="3"/>
          <w:wAfter w:w="13092" w:type="dxa"/>
          <w:trHeight w:val="258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73281" w14:textId="77777777" w:rsidR="00B66C69" w:rsidRPr="00B66C69" w:rsidRDefault="00B66C69" w:rsidP="00B66C69">
            <w:pPr>
              <w:spacing w:before="0" w:after="160" w:line="259" w:lineRule="auto"/>
              <w:rPr>
                <w:rFonts w:ascii="Calibri" w:eastAsia="Calibri" w:hAnsi="Calibri" w:cs="Times New Roman"/>
                <w:sz w:val="22"/>
              </w:rPr>
            </w:pPr>
            <w:r w:rsidRPr="00B66C6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247/2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94FA2" w14:textId="77777777" w:rsidR="00B66C69" w:rsidRPr="00B66C69" w:rsidRDefault="00B66C69" w:rsidP="00B66C69">
            <w:pPr>
              <w:spacing w:before="0" w:after="160" w:line="259" w:lineRule="auto"/>
              <w:rPr>
                <w:rFonts w:ascii="Calibri" w:eastAsia="Calibri" w:hAnsi="Calibri" w:cs="Times New Roman"/>
                <w:sz w:val="22"/>
              </w:rPr>
            </w:pPr>
            <w:r w:rsidRPr="00B66C6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0F2B5" w14:textId="77777777" w:rsidR="00B66C69" w:rsidRPr="00B66C69" w:rsidRDefault="00B66C69" w:rsidP="00B66C6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6C6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155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C0981" w14:textId="77777777" w:rsidR="00B66C69" w:rsidRPr="00B66C69" w:rsidRDefault="00B66C69" w:rsidP="00B66C69">
            <w:pPr>
              <w:spacing w:before="0" w:after="160" w:line="259" w:lineRule="auto"/>
              <w:rPr>
                <w:rFonts w:ascii="Calibri" w:eastAsia="Calibri" w:hAnsi="Calibri" w:cs="Times New Roman"/>
                <w:sz w:val="22"/>
              </w:rPr>
            </w:pPr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>Obec Skorotice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F558E86" w14:textId="77777777" w:rsidR="00B66C69" w:rsidRPr="00B66C69" w:rsidRDefault="00B66C69" w:rsidP="00B66C69">
            <w:pPr>
              <w:spacing w:before="0" w:after="160" w:line="259" w:lineRule="auto"/>
              <w:rPr>
                <w:rFonts w:ascii="Calibri" w:eastAsia="Calibri" w:hAnsi="Calibri" w:cs="Times New Roman"/>
                <w:sz w:val="22"/>
              </w:rPr>
            </w:pPr>
            <w:proofErr w:type="spellStart"/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>Chlébské</w:t>
            </w:r>
            <w:proofErr w:type="spellEnd"/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 xml:space="preserve"> 27, 592 62 </w:t>
            </w:r>
            <w:proofErr w:type="gramStart"/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>Skorotice  -</w:t>
            </w:r>
            <w:proofErr w:type="gramEnd"/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 xml:space="preserve"> ost.pl. komunikace</w:t>
            </w:r>
          </w:p>
        </w:tc>
      </w:tr>
      <w:tr w:rsidR="00B66C69" w:rsidRPr="00B66C69" w14:paraId="3733E103" w14:textId="77777777" w:rsidTr="009C466E">
        <w:trPr>
          <w:gridAfter w:val="3"/>
          <w:wAfter w:w="13092" w:type="dxa"/>
          <w:trHeight w:val="534"/>
        </w:trPr>
        <w:tc>
          <w:tcPr>
            <w:tcW w:w="97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41C5E0F" w14:textId="77777777" w:rsidR="00B66C69" w:rsidRPr="00B66C69" w:rsidRDefault="00B66C69" w:rsidP="00B66C69">
            <w:pPr>
              <w:spacing w:before="0" w:after="160" w:line="259" w:lineRule="auto"/>
              <w:rPr>
                <w:rFonts w:ascii="Calibri" w:eastAsia="Calibri" w:hAnsi="Calibri" w:cs="Times New Roman"/>
                <w:sz w:val="22"/>
              </w:rPr>
            </w:pPr>
            <w:r w:rsidRPr="00B66C6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126/2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F5146C8" w14:textId="77777777" w:rsidR="00B66C69" w:rsidRPr="00B66C69" w:rsidRDefault="00B66C69" w:rsidP="00B66C69">
            <w:pPr>
              <w:spacing w:before="0" w:after="160" w:line="259" w:lineRule="auto"/>
              <w:rPr>
                <w:rFonts w:ascii="Calibri" w:eastAsia="Calibri" w:hAnsi="Calibri" w:cs="Times New Roman"/>
                <w:sz w:val="22"/>
              </w:rPr>
            </w:pPr>
            <w:r w:rsidRPr="00B66C6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C153E9F" w14:textId="77777777" w:rsidR="00B66C69" w:rsidRPr="00B66C69" w:rsidRDefault="00B66C69" w:rsidP="00B66C6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6C6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46</w:t>
            </w: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6103D0A" w14:textId="77777777" w:rsidR="00B66C69" w:rsidRPr="00B66C69" w:rsidRDefault="00B66C69" w:rsidP="00B66C69">
            <w:pPr>
              <w:spacing w:before="0" w:after="160" w:line="259" w:lineRule="auto"/>
              <w:rPr>
                <w:rFonts w:ascii="Calibri" w:eastAsia="Calibri" w:hAnsi="Calibri" w:cs="Times New Roman"/>
                <w:sz w:val="22"/>
              </w:rPr>
            </w:pPr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>Obec Skorotice</w:t>
            </w: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18029C53" w14:textId="77777777" w:rsidR="00B66C69" w:rsidRPr="00B66C69" w:rsidRDefault="00B66C69" w:rsidP="00B66C69">
            <w:pPr>
              <w:spacing w:before="0" w:after="160" w:line="259" w:lineRule="auto"/>
              <w:rPr>
                <w:rFonts w:ascii="Calibri" w:eastAsia="Calibri" w:hAnsi="Calibri" w:cs="Times New Roman"/>
                <w:sz w:val="22"/>
              </w:rPr>
            </w:pPr>
            <w:proofErr w:type="spellStart"/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>Chlébské</w:t>
            </w:r>
            <w:proofErr w:type="spellEnd"/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 xml:space="preserve"> 27, 592 62 </w:t>
            </w:r>
            <w:proofErr w:type="gramStart"/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>Skorotice  -</w:t>
            </w:r>
            <w:proofErr w:type="gramEnd"/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 xml:space="preserve"> ost.pl. neplodná půda</w:t>
            </w:r>
          </w:p>
        </w:tc>
      </w:tr>
      <w:tr w:rsidR="00B66C69" w:rsidRPr="00B66C69" w14:paraId="0D585C37" w14:textId="77777777" w:rsidTr="009C466E">
        <w:trPr>
          <w:trHeight w:val="68"/>
        </w:trPr>
        <w:tc>
          <w:tcPr>
            <w:tcW w:w="97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C4C0728" w14:textId="77777777" w:rsidR="00B66C69" w:rsidRPr="00B66C69" w:rsidRDefault="00B66C69" w:rsidP="00B66C69">
            <w:pPr>
              <w:spacing w:before="0" w:after="160" w:line="259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6C6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128/4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BBB65EA" w14:textId="77777777" w:rsidR="00B66C69" w:rsidRPr="00B66C69" w:rsidRDefault="00B66C69" w:rsidP="00B66C69">
            <w:pPr>
              <w:spacing w:before="0" w:after="160" w:line="259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6C6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95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F41C0CA" w14:textId="77777777" w:rsidR="00B66C69" w:rsidRPr="00B66C69" w:rsidRDefault="00B66C69" w:rsidP="00B66C6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6C6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260</w:t>
            </w: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88DC5BE" w14:textId="77777777" w:rsidR="00B66C69" w:rsidRPr="00B66C69" w:rsidRDefault="00B66C69" w:rsidP="00B66C69">
            <w:pPr>
              <w:spacing w:before="0" w:after="160" w:line="259" w:lineRule="auto"/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</w:pPr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>Marvan Zdeněk</w:t>
            </w:r>
          </w:p>
          <w:p w14:paraId="21E80B5A" w14:textId="77777777" w:rsidR="00B66C69" w:rsidRPr="00B66C69" w:rsidRDefault="00B66C69" w:rsidP="00B66C69">
            <w:pPr>
              <w:spacing w:before="0" w:after="160" w:line="259" w:lineRule="auto"/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</w:pPr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 xml:space="preserve">Marvanová Naděžda </w:t>
            </w: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5E0842CD" w14:textId="77777777" w:rsidR="00B66C69" w:rsidRPr="00B66C69" w:rsidRDefault="00B66C69" w:rsidP="00B66C69">
            <w:pPr>
              <w:spacing w:before="0" w:after="160" w:line="259" w:lineRule="auto"/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</w:pPr>
            <w:r w:rsidRPr="00B66C69">
              <w:rPr>
                <w:rFonts w:ascii="&amp;quot" w:eastAsia="Calibri" w:hAnsi="&amp;quot" w:cs="Times New Roman" w:hint="eastAsia"/>
                <w:color w:val="000000"/>
                <w:sz w:val="20"/>
                <w:szCs w:val="20"/>
              </w:rPr>
              <w:t>Č</w:t>
            </w:r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>.p. 40, 592 62 Skorotice, jiná, ostatní plocha</w:t>
            </w:r>
          </w:p>
          <w:p w14:paraId="7DF79AC5" w14:textId="77777777" w:rsidR="00B66C69" w:rsidRPr="00B66C69" w:rsidRDefault="00B66C69" w:rsidP="00B66C69">
            <w:pPr>
              <w:spacing w:before="0" w:after="160" w:line="259" w:lineRule="auto"/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</w:pPr>
            <w:proofErr w:type="spellStart"/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>Sokolohradská</w:t>
            </w:r>
            <w:proofErr w:type="spellEnd"/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>1043,  583</w:t>
            </w:r>
            <w:proofErr w:type="gramEnd"/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 xml:space="preserve"> 01 Chotěboř</w:t>
            </w:r>
          </w:p>
          <w:p w14:paraId="1EF971C7" w14:textId="77777777" w:rsidR="00B66C69" w:rsidRPr="00B66C69" w:rsidRDefault="00B66C69" w:rsidP="00B66C69">
            <w:pPr>
              <w:spacing w:before="0" w:after="160" w:line="259" w:lineRule="auto"/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</w:pPr>
          </w:p>
        </w:tc>
        <w:tc>
          <w:tcPr>
            <w:tcW w:w="4364" w:type="dxa"/>
          </w:tcPr>
          <w:p w14:paraId="628E9CA8" w14:textId="77777777" w:rsidR="00B66C69" w:rsidRPr="00B66C69" w:rsidRDefault="00B66C69" w:rsidP="00B66C69">
            <w:pPr>
              <w:spacing w:before="0" w:after="160" w:line="259" w:lineRule="auto"/>
              <w:rPr>
                <w:rFonts w:ascii="Calibri" w:eastAsia="Calibri" w:hAnsi="Calibri" w:cs="Times New Roman"/>
                <w:sz w:val="22"/>
                <w:highlight w:val="yellow"/>
              </w:rPr>
            </w:pPr>
          </w:p>
        </w:tc>
        <w:tc>
          <w:tcPr>
            <w:tcW w:w="4364" w:type="dxa"/>
          </w:tcPr>
          <w:p w14:paraId="141CD02C" w14:textId="77777777" w:rsidR="00B66C69" w:rsidRPr="00B66C69" w:rsidRDefault="00B66C69" w:rsidP="00B66C69">
            <w:pPr>
              <w:spacing w:before="0" w:after="160" w:line="259" w:lineRule="auto"/>
              <w:rPr>
                <w:rFonts w:ascii="Calibri" w:eastAsia="Calibri" w:hAnsi="Calibri" w:cs="Times New Roman"/>
                <w:sz w:val="22"/>
                <w:highlight w:val="yellow"/>
              </w:rPr>
            </w:pPr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  <w:highlight w:val="yellow"/>
              </w:rPr>
              <w:t>Obec Skorotice</w:t>
            </w:r>
          </w:p>
        </w:tc>
        <w:tc>
          <w:tcPr>
            <w:tcW w:w="4364" w:type="dxa"/>
          </w:tcPr>
          <w:p w14:paraId="306AD41E" w14:textId="77777777" w:rsidR="00B66C69" w:rsidRPr="00B66C69" w:rsidRDefault="00B66C69" w:rsidP="00B66C69">
            <w:pPr>
              <w:spacing w:before="0" w:after="160" w:line="259" w:lineRule="auto"/>
              <w:rPr>
                <w:rFonts w:ascii="Calibri" w:eastAsia="Calibri" w:hAnsi="Calibri" w:cs="Times New Roman"/>
                <w:sz w:val="22"/>
                <w:highlight w:val="yellow"/>
              </w:rPr>
            </w:pPr>
            <w:proofErr w:type="spellStart"/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  <w:highlight w:val="yellow"/>
              </w:rPr>
              <w:t>Chlébské</w:t>
            </w:r>
            <w:proofErr w:type="spellEnd"/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  <w:highlight w:val="yellow"/>
              </w:rPr>
              <w:t xml:space="preserve"> 27, 592 62 </w:t>
            </w:r>
            <w:proofErr w:type="gramStart"/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  <w:highlight w:val="yellow"/>
              </w:rPr>
              <w:t>Skorotice  -</w:t>
            </w:r>
            <w:proofErr w:type="gramEnd"/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  <w:highlight w:val="yellow"/>
              </w:rPr>
              <w:t xml:space="preserve"> ost.pl. komunikace</w:t>
            </w:r>
          </w:p>
        </w:tc>
      </w:tr>
      <w:tr w:rsidR="00B66C69" w:rsidRPr="00B66C69" w14:paraId="4D303DA2" w14:textId="77777777" w:rsidTr="009C466E">
        <w:trPr>
          <w:gridAfter w:val="3"/>
          <w:wAfter w:w="13092" w:type="dxa"/>
          <w:trHeight w:val="68"/>
        </w:trPr>
        <w:tc>
          <w:tcPr>
            <w:tcW w:w="97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1D6713E" w14:textId="77777777" w:rsidR="00B66C69" w:rsidRPr="00B66C69" w:rsidRDefault="00B66C69" w:rsidP="00B66C69">
            <w:pPr>
              <w:spacing w:before="0" w:after="160" w:line="259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6C6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183/7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AC30108" w14:textId="77777777" w:rsidR="00B66C69" w:rsidRPr="00B66C69" w:rsidRDefault="00B66C69" w:rsidP="00B66C69">
            <w:pPr>
              <w:spacing w:before="0" w:after="160" w:line="259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6C6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95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60B81DF" w14:textId="77777777" w:rsidR="00B66C69" w:rsidRPr="00B66C69" w:rsidRDefault="00B66C69" w:rsidP="00B66C6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6C6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168</w:t>
            </w: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2822C6B" w14:textId="77777777" w:rsidR="00B66C69" w:rsidRPr="00B66C69" w:rsidRDefault="00B66C69" w:rsidP="00B66C69">
            <w:pPr>
              <w:spacing w:before="0" w:after="160" w:line="259" w:lineRule="auto"/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</w:pPr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>Marvan Zdeněk</w:t>
            </w:r>
          </w:p>
          <w:p w14:paraId="26EEC7A2" w14:textId="77777777" w:rsidR="00B66C69" w:rsidRPr="00B66C69" w:rsidRDefault="00B66C69" w:rsidP="00B66C69">
            <w:pPr>
              <w:spacing w:before="0" w:after="160" w:line="259" w:lineRule="auto"/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</w:pPr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 xml:space="preserve">Marvanová Naděžda </w:t>
            </w: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316D659F" w14:textId="77777777" w:rsidR="00B66C69" w:rsidRPr="00B66C69" w:rsidRDefault="00B66C69" w:rsidP="00B66C69">
            <w:pPr>
              <w:spacing w:before="0" w:after="160" w:line="259" w:lineRule="auto"/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</w:pPr>
            <w:r w:rsidRPr="00B66C69">
              <w:rPr>
                <w:rFonts w:ascii="&amp;quot" w:eastAsia="Calibri" w:hAnsi="&amp;quot" w:cs="Times New Roman" w:hint="eastAsia"/>
                <w:color w:val="000000"/>
                <w:sz w:val="20"/>
                <w:szCs w:val="20"/>
              </w:rPr>
              <w:t>Č</w:t>
            </w:r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>.p. 40, 592 62 Skorotice, trvalý travní porost</w:t>
            </w:r>
          </w:p>
          <w:p w14:paraId="4CE06173" w14:textId="77777777" w:rsidR="00B66C69" w:rsidRPr="00B66C69" w:rsidRDefault="00B66C69" w:rsidP="00B66C69">
            <w:pPr>
              <w:spacing w:before="0" w:after="160" w:line="259" w:lineRule="auto"/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</w:pPr>
            <w:proofErr w:type="spellStart"/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>Sokolohradská</w:t>
            </w:r>
            <w:proofErr w:type="spellEnd"/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>1043,  583</w:t>
            </w:r>
            <w:proofErr w:type="gramEnd"/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 xml:space="preserve"> 01 Chotěboř</w:t>
            </w:r>
          </w:p>
          <w:p w14:paraId="570746B4" w14:textId="77777777" w:rsidR="00B66C69" w:rsidRPr="00B66C69" w:rsidRDefault="00B66C69" w:rsidP="00B66C69">
            <w:pPr>
              <w:spacing w:before="0" w:after="160" w:line="259" w:lineRule="auto"/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</w:pPr>
          </w:p>
        </w:tc>
      </w:tr>
      <w:tr w:rsidR="00B66C69" w:rsidRPr="00B66C69" w14:paraId="3E4F2F77" w14:textId="77777777" w:rsidTr="009C466E">
        <w:trPr>
          <w:gridAfter w:val="3"/>
          <w:wAfter w:w="13092" w:type="dxa"/>
          <w:trHeight w:val="68"/>
        </w:trPr>
        <w:tc>
          <w:tcPr>
            <w:tcW w:w="97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B94C50" w14:textId="022A1582" w:rsidR="00B66C69" w:rsidRPr="00B66C69" w:rsidRDefault="00B66C69" w:rsidP="00B66C69">
            <w:pPr>
              <w:spacing w:before="0" w:after="160" w:line="259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5B17872" w14:textId="26D18531" w:rsidR="00B66C69" w:rsidRPr="00B66C69" w:rsidRDefault="00B66C69" w:rsidP="00B66C69">
            <w:pPr>
              <w:spacing w:before="0" w:after="160" w:line="259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4669004" w14:textId="237DF282" w:rsidR="00B66C69" w:rsidRPr="00B66C69" w:rsidRDefault="00B66C69" w:rsidP="005C1A19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DAFEB28" w14:textId="541B1983" w:rsidR="00B66C69" w:rsidRPr="00B66C69" w:rsidRDefault="00B66C69" w:rsidP="00B66C69">
            <w:pPr>
              <w:spacing w:before="0" w:after="160" w:line="259" w:lineRule="auto"/>
              <w:rPr>
                <w:rFonts w:ascii="&amp;quot" w:eastAsia="Calibri" w:hAnsi="&amp;quot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00DD2132" w14:textId="7A2E0FA5" w:rsidR="00B66C69" w:rsidRPr="00B66C69" w:rsidRDefault="00B66C69" w:rsidP="00B66C69">
            <w:pPr>
              <w:spacing w:before="0" w:after="160" w:line="259" w:lineRule="auto"/>
              <w:rPr>
                <w:rFonts w:ascii="&amp;quot" w:eastAsia="Calibri" w:hAnsi="&amp;quot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B66C69" w:rsidRPr="00B66C69" w14:paraId="343F8983" w14:textId="77777777" w:rsidTr="009C466E">
        <w:trPr>
          <w:gridAfter w:val="3"/>
          <w:wAfter w:w="13092" w:type="dxa"/>
          <w:trHeight w:val="68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CB9D3" w14:textId="77777777" w:rsidR="00B66C69" w:rsidRPr="00B66C69" w:rsidRDefault="00B66C69" w:rsidP="00B66C69">
            <w:pPr>
              <w:spacing w:before="0" w:after="160" w:line="259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6C6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128/1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1D7E6" w14:textId="77777777" w:rsidR="00B66C69" w:rsidRPr="00B66C69" w:rsidRDefault="00B66C69" w:rsidP="00B66C69">
            <w:pPr>
              <w:spacing w:before="0" w:after="160" w:line="259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6C6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48353" w14:textId="77777777" w:rsidR="00B66C69" w:rsidRPr="00B66C69" w:rsidRDefault="00B66C69" w:rsidP="00B66C6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6C6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2646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EC8DE" w14:textId="77777777" w:rsidR="00B66C69" w:rsidRPr="00B66C69" w:rsidRDefault="00B66C69" w:rsidP="00B66C69">
            <w:pPr>
              <w:spacing w:before="0" w:after="160" w:line="259" w:lineRule="auto"/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</w:pPr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>Obec Skorotice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DACAB97" w14:textId="77777777" w:rsidR="00B66C69" w:rsidRPr="00B66C69" w:rsidRDefault="00B66C69" w:rsidP="00B66C69">
            <w:pPr>
              <w:spacing w:before="0" w:after="160" w:line="259" w:lineRule="auto"/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</w:pPr>
            <w:proofErr w:type="spellStart"/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>Chlébské</w:t>
            </w:r>
            <w:proofErr w:type="spellEnd"/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 xml:space="preserve"> 27, 592 62 </w:t>
            </w:r>
            <w:proofErr w:type="gramStart"/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>Skorotice  -</w:t>
            </w:r>
            <w:proofErr w:type="gramEnd"/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 xml:space="preserve"> ost.pl., jiná plocha</w:t>
            </w:r>
          </w:p>
        </w:tc>
      </w:tr>
      <w:tr w:rsidR="00B66C69" w:rsidRPr="00B66C69" w14:paraId="4AE18944" w14:textId="77777777" w:rsidTr="009C466E">
        <w:trPr>
          <w:gridAfter w:val="3"/>
          <w:wAfter w:w="13092" w:type="dxa"/>
          <w:trHeight w:val="68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B2F46" w14:textId="77777777" w:rsidR="00B66C69" w:rsidRPr="00B66C69" w:rsidRDefault="00B66C69" w:rsidP="00B66C69">
            <w:pPr>
              <w:spacing w:before="0" w:after="160" w:line="259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6C6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lastRenderedPageBreak/>
              <w:t>247/1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14B3F" w14:textId="77777777" w:rsidR="00B66C69" w:rsidRPr="00B66C69" w:rsidRDefault="00B66C69" w:rsidP="00B66C69">
            <w:pPr>
              <w:spacing w:before="0" w:after="160" w:line="259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6C6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0A047" w14:textId="77777777" w:rsidR="00B66C69" w:rsidRPr="00B66C69" w:rsidRDefault="00B66C69" w:rsidP="00B66C69">
            <w:pPr>
              <w:spacing w:before="0"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66C6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6223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1AF52" w14:textId="77777777" w:rsidR="00B66C69" w:rsidRPr="00B66C69" w:rsidRDefault="00B66C69" w:rsidP="00B66C69">
            <w:pPr>
              <w:spacing w:before="0" w:after="160" w:line="259" w:lineRule="auto"/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</w:pPr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>Obec Skorotice</w:t>
            </w:r>
          </w:p>
        </w:tc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3CF8302" w14:textId="77777777" w:rsidR="00B66C69" w:rsidRPr="00B66C69" w:rsidRDefault="00B66C69" w:rsidP="00B66C69">
            <w:pPr>
              <w:spacing w:before="0" w:after="160" w:line="259" w:lineRule="auto"/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</w:pPr>
            <w:proofErr w:type="spellStart"/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>Chlébské</w:t>
            </w:r>
            <w:proofErr w:type="spellEnd"/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 xml:space="preserve"> 27, 592 62 </w:t>
            </w:r>
            <w:proofErr w:type="gramStart"/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>Skorotice  -</w:t>
            </w:r>
            <w:proofErr w:type="gramEnd"/>
            <w:r w:rsidRPr="00B66C69">
              <w:rPr>
                <w:rFonts w:ascii="&amp;quot" w:eastAsia="Calibri" w:hAnsi="&amp;quot" w:cs="Times New Roman"/>
                <w:color w:val="000000"/>
                <w:sz w:val="20"/>
                <w:szCs w:val="20"/>
              </w:rPr>
              <w:t xml:space="preserve"> ost.pl. komunikace</w:t>
            </w:r>
          </w:p>
        </w:tc>
      </w:tr>
    </w:tbl>
    <w:p w14:paraId="31EA0B9E" w14:textId="77777777" w:rsidR="00E258E7" w:rsidRPr="005833F0" w:rsidRDefault="00E258E7" w:rsidP="00E258E7">
      <w:pPr>
        <w:rPr>
          <w:b/>
          <w:szCs w:val="24"/>
          <w:highlight w:val="yellow"/>
        </w:rPr>
      </w:pPr>
    </w:p>
    <w:p w14:paraId="44EB90BA" w14:textId="0E3BE64D" w:rsidR="00AC4AF0" w:rsidRPr="00FE2994" w:rsidRDefault="00AC4AF0" w:rsidP="00291763">
      <w:pPr>
        <w:rPr>
          <w:b/>
          <w:bCs/>
        </w:rPr>
      </w:pPr>
      <w:r w:rsidRPr="00FE2994">
        <w:rPr>
          <w:b/>
          <w:bCs/>
        </w:rPr>
        <w:t xml:space="preserve">c) předmět </w:t>
      </w:r>
      <w:proofErr w:type="gramStart"/>
      <w:r w:rsidRPr="00FE2994">
        <w:rPr>
          <w:b/>
          <w:bCs/>
        </w:rPr>
        <w:t>dokumentace - nová</w:t>
      </w:r>
      <w:proofErr w:type="gramEnd"/>
      <w:r w:rsidRPr="00FE2994">
        <w:rPr>
          <w:b/>
          <w:bCs/>
        </w:rPr>
        <w:t xml:space="preserve"> stavba nebo změna dokončené stavby, trvalá nebo dočasná stavba, účel užívání stavby.</w:t>
      </w:r>
    </w:p>
    <w:p w14:paraId="1C1C188C" w14:textId="6E16098D" w:rsidR="00AC4AF0" w:rsidRPr="00FE2994" w:rsidRDefault="00AC4AF0" w:rsidP="00291763">
      <w:r w:rsidRPr="00FE2994">
        <w:t>Změna dokončené stavby, trvalá stavba.</w:t>
      </w:r>
    </w:p>
    <w:p w14:paraId="71ABDD4E" w14:textId="69DCDEC5" w:rsidR="00291763" w:rsidRPr="00FE2994" w:rsidRDefault="00291763" w:rsidP="00291763">
      <w:pPr>
        <w:rPr>
          <w:noProof/>
        </w:rPr>
      </w:pPr>
      <w:r w:rsidRPr="00FE2994">
        <w:rPr>
          <w:noProof/>
        </w:rPr>
        <w:t xml:space="preserve">Stavem stavebních konstrukcí již nevyhovující most je </w:t>
      </w:r>
      <w:r w:rsidR="00FE2994" w:rsidRPr="00FE2994">
        <w:rPr>
          <w:noProof/>
        </w:rPr>
        <w:t>nahrazen novou konstrukcí</w:t>
      </w:r>
      <w:r w:rsidRPr="00FE2994">
        <w:rPr>
          <w:noProof/>
        </w:rPr>
        <w:t xml:space="preserve">. </w:t>
      </w:r>
    </w:p>
    <w:p w14:paraId="60CB390B" w14:textId="0ABB64E6" w:rsidR="00347D16" w:rsidRPr="00A52054" w:rsidRDefault="00347D16" w:rsidP="00347D16">
      <w:pPr>
        <w:pStyle w:val="Nadpis2"/>
      </w:pPr>
      <w:r w:rsidRPr="00A52054">
        <w:t xml:space="preserve"> A.1.2 Údaje o stavebníkovi</w:t>
      </w:r>
    </w:p>
    <w:p w14:paraId="6F58531B" w14:textId="77777777" w:rsidR="00347D16" w:rsidRPr="00A52054" w:rsidRDefault="00347D16" w:rsidP="003D3B11">
      <w:pPr>
        <w:rPr>
          <w:b/>
          <w:bCs/>
        </w:rPr>
      </w:pPr>
      <w:r w:rsidRPr="00A52054">
        <w:rPr>
          <w:b/>
          <w:bCs/>
        </w:rPr>
        <w:t>a) jméno, příjmení a místo trvalého pobytu (fyzická osoba) nebo</w:t>
      </w:r>
    </w:p>
    <w:p w14:paraId="2A79132B" w14:textId="77777777" w:rsidR="00347D16" w:rsidRPr="00A52054" w:rsidRDefault="00347D16" w:rsidP="003D3B11">
      <w:pPr>
        <w:rPr>
          <w:b/>
          <w:bCs/>
        </w:rPr>
      </w:pPr>
      <w:r w:rsidRPr="00A52054">
        <w:rPr>
          <w:b/>
          <w:bCs/>
        </w:rPr>
        <w:t>b) jméno, příjmení, identifikační číslo osoby, místo podnikání (fyzická osoba podnikající, pokud záměr souvisí s její podnikatelskou činností) nebo</w:t>
      </w:r>
    </w:p>
    <w:p w14:paraId="01E122E1" w14:textId="41782F75" w:rsidR="00347D16" w:rsidRPr="00A52054" w:rsidRDefault="00347D16" w:rsidP="003D3B11">
      <w:pPr>
        <w:rPr>
          <w:b/>
          <w:bCs/>
        </w:rPr>
      </w:pPr>
      <w:r w:rsidRPr="00A52054">
        <w:rPr>
          <w:b/>
          <w:bCs/>
        </w:rPr>
        <w:t>c) obchodní firma nebo název, identifikační číslo osoby, adresa sídla (právnická osoba).</w:t>
      </w:r>
    </w:p>
    <w:p w14:paraId="3AC17591" w14:textId="646BF604" w:rsidR="00B9523F" w:rsidRPr="00A52054" w:rsidRDefault="00B42763" w:rsidP="003D3B11">
      <w:pPr>
        <w:rPr>
          <w:b/>
          <w:bCs/>
        </w:rPr>
      </w:pPr>
      <w:r w:rsidRPr="00A52054">
        <w:rPr>
          <w:b/>
          <w:bCs/>
        </w:rPr>
        <w:t xml:space="preserve">Kraj Vysočina </w:t>
      </w:r>
    </w:p>
    <w:p w14:paraId="72FE1F6D" w14:textId="1F345BE5" w:rsidR="00B42763" w:rsidRPr="00A52054" w:rsidRDefault="00DD3762" w:rsidP="003D3B11">
      <w:pPr>
        <w:rPr>
          <w:b/>
          <w:bCs/>
        </w:rPr>
      </w:pPr>
      <w:r w:rsidRPr="00A52054">
        <w:t>Žižkova 1882/57, 586 01 Jihlava</w:t>
      </w:r>
    </w:p>
    <w:p w14:paraId="555F534A" w14:textId="2BEA435C" w:rsidR="00B42763" w:rsidRPr="00A52054" w:rsidRDefault="00B42763" w:rsidP="003D3B11">
      <w:pPr>
        <w:rPr>
          <w:b/>
          <w:bCs/>
        </w:rPr>
      </w:pPr>
      <w:r w:rsidRPr="00A52054">
        <w:rPr>
          <w:b/>
          <w:bCs/>
        </w:rPr>
        <w:t xml:space="preserve">Zastoupený </w:t>
      </w:r>
      <w:r w:rsidR="0086090D" w:rsidRPr="00A52054">
        <w:rPr>
          <w:b/>
          <w:bCs/>
        </w:rPr>
        <w:t>na základě zřizovací listiny:</w:t>
      </w:r>
    </w:p>
    <w:p w14:paraId="35515789" w14:textId="0C97EB14" w:rsidR="003D3B11" w:rsidRPr="00A52054" w:rsidRDefault="003D3B11" w:rsidP="004A2D8E">
      <w:pPr>
        <w:rPr>
          <w:rFonts w:ascii="&amp;quot" w:hAnsi="&amp;quot"/>
          <w:sz w:val="20"/>
          <w:szCs w:val="20"/>
        </w:rPr>
      </w:pPr>
      <w:r w:rsidRPr="00A52054">
        <w:t>Krajská správa a údržba silnic Vysočiny, příspěvková organizace</w:t>
      </w:r>
      <w:r w:rsidR="00347D16" w:rsidRPr="00A52054">
        <w:rPr>
          <w:rFonts w:ascii="&amp;quot" w:hAnsi="&amp;quot"/>
          <w:b/>
          <w:bCs/>
          <w:sz w:val="28"/>
          <w:szCs w:val="28"/>
        </w:rPr>
        <w:t>,</w:t>
      </w:r>
      <w:r w:rsidR="00347D16" w:rsidRPr="00A52054">
        <w:rPr>
          <w:rFonts w:ascii="&amp;quot" w:hAnsi="&amp;quot"/>
          <w:sz w:val="20"/>
          <w:szCs w:val="20"/>
        </w:rPr>
        <w:t xml:space="preserve"> </w:t>
      </w:r>
    </w:p>
    <w:p w14:paraId="5FF33FD0" w14:textId="77777777" w:rsidR="004A2D8E" w:rsidRPr="00A52054" w:rsidRDefault="004A2D8E" w:rsidP="004A2D8E">
      <w:r w:rsidRPr="00A52054">
        <w:t>Kosovská 1122/16, 586 01 Jihlava</w:t>
      </w:r>
    </w:p>
    <w:p w14:paraId="4515ACAA" w14:textId="0CAECA52" w:rsidR="004A2D8E" w:rsidRPr="00A52054" w:rsidRDefault="004A2D8E" w:rsidP="004A2D8E">
      <w:pPr>
        <w:rPr>
          <w:rFonts w:ascii="Calibri" w:hAnsi="Calibri" w:cs="Calibri"/>
          <w:sz w:val="23"/>
          <w:szCs w:val="23"/>
        </w:rPr>
      </w:pPr>
      <w:r w:rsidRPr="00A52054">
        <w:rPr>
          <w:rFonts w:ascii="Calibri" w:hAnsi="Calibri" w:cs="Calibri"/>
          <w:sz w:val="23"/>
          <w:szCs w:val="23"/>
        </w:rPr>
        <w:t>IČO: 00090450</w:t>
      </w:r>
      <w:r w:rsidR="00DD3762" w:rsidRPr="00A52054">
        <w:rPr>
          <w:rFonts w:ascii="Calibri" w:hAnsi="Calibri" w:cs="Calibri"/>
          <w:sz w:val="23"/>
          <w:szCs w:val="23"/>
        </w:rPr>
        <w:t xml:space="preserve">; </w:t>
      </w:r>
      <w:r w:rsidRPr="00A52054">
        <w:rPr>
          <w:rFonts w:ascii="Calibri" w:hAnsi="Calibri" w:cs="Calibri"/>
          <w:sz w:val="23"/>
          <w:szCs w:val="23"/>
        </w:rPr>
        <w:t xml:space="preserve">DIČ: CZ00090450 </w:t>
      </w:r>
    </w:p>
    <w:p w14:paraId="51655964" w14:textId="532D53E2" w:rsidR="004A2D8E" w:rsidRPr="00A52054" w:rsidRDefault="004A2D8E" w:rsidP="004A2D8E">
      <w:pPr>
        <w:rPr>
          <w:rFonts w:ascii="Calibri" w:hAnsi="Calibri" w:cs="Calibri"/>
          <w:sz w:val="23"/>
          <w:szCs w:val="23"/>
        </w:rPr>
      </w:pPr>
      <w:r w:rsidRPr="00A52054">
        <w:rPr>
          <w:rFonts w:ascii="Calibri" w:hAnsi="Calibri" w:cs="Calibri"/>
          <w:sz w:val="23"/>
          <w:szCs w:val="23"/>
        </w:rPr>
        <w:t>Zřizovatel: Kraj Vysočina</w:t>
      </w:r>
    </w:p>
    <w:p w14:paraId="6283B7C8" w14:textId="2871DC58" w:rsidR="00AD24DD" w:rsidRPr="00A52054" w:rsidRDefault="00AD24DD" w:rsidP="00AD24DD">
      <w:pPr>
        <w:pStyle w:val="Nadpis2"/>
      </w:pPr>
      <w:r w:rsidRPr="00A52054">
        <w:t xml:space="preserve"> A.1.3 Údaje o zpracovateli společné dokumentace</w:t>
      </w:r>
    </w:p>
    <w:p w14:paraId="722E6DB6" w14:textId="77777777" w:rsidR="00AD24DD" w:rsidRPr="00A52054" w:rsidRDefault="00AD24DD" w:rsidP="00AD24DD">
      <w:pPr>
        <w:rPr>
          <w:b/>
          <w:sz w:val="22"/>
        </w:rPr>
      </w:pPr>
      <w:r w:rsidRPr="00A52054">
        <w:rPr>
          <w:b/>
          <w:sz w:val="22"/>
        </w:rPr>
        <w:t>a) jméno, příjmení, obchodní firma, identifikační číslo osoby, místo podnikání (fyzická osoba podnikající) nebo obchodní firma nebo název, identifikační číslo osoby, adresa sídla (právnická osoba),</w:t>
      </w:r>
    </w:p>
    <w:p w14:paraId="326D0593" w14:textId="563925C0" w:rsidR="00AD24DD" w:rsidRPr="00A52054" w:rsidRDefault="00AD24DD" w:rsidP="00AD24DD">
      <w:r w:rsidRPr="00A52054">
        <w:lastRenderedPageBreak/>
        <w:t xml:space="preserve">Generálním projektantem je: Kucián statika s.r.o., se sídlem 17. listopadu </w:t>
      </w:r>
      <w:proofErr w:type="gramStart"/>
      <w:r w:rsidRPr="00A52054">
        <w:t>236,  530</w:t>
      </w:r>
      <w:proofErr w:type="gramEnd"/>
      <w:r w:rsidRPr="00A52054">
        <w:t xml:space="preserve"> 02  Pardubice, IČ. </w:t>
      </w:r>
      <w:r w:rsidR="00A8605E" w:rsidRPr="00A52054">
        <w:t>–</w:t>
      </w:r>
      <w:r w:rsidRPr="00A52054">
        <w:t xml:space="preserve"> 08055475</w:t>
      </w:r>
    </w:p>
    <w:p w14:paraId="18436DC9" w14:textId="77777777" w:rsidR="00A8605E" w:rsidRPr="00A52054" w:rsidRDefault="00A8605E" w:rsidP="00A8605E">
      <w:pPr>
        <w:rPr>
          <w:b/>
          <w:sz w:val="22"/>
        </w:rPr>
      </w:pPr>
      <w:r w:rsidRPr="00A52054">
        <w:rPr>
          <w:b/>
          <w:szCs w:val="24"/>
        </w:rPr>
        <w:t xml:space="preserve">b) </w:t>
      </w:r>
      <w:r w:rsidRPr="00A52054">
        <w:rPr>
          <w:b/>
          <w:sz w:val="22"/>
        </w:rPr>
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</w:p>
    <w:p w14:paraId="6DD7857E" w14:textId="77777777" w:rsidR="00A8605E" w:rsidRPr="00A52054" w:rsidRDefault="00A8605E" w:rsidP="00A8605E">
      <w:pPr>
        <w:rPr>
          <w:szCs w:val="24"/>
        </w:rPr>
      </w:pPr>
      <w:r w:rsidRPr="00A52054">
        <w:rPr>
          <w:szCs w:val="24"/>
        </w:rPr>
        <w:t>Ing. Jaromír Kucián</w:t>
      </w:r>
      <w:r w:rsidRPr="00A52054">
        <w:rPr>
          <w:szCs w:val="24"/>
        </w:rPr>
        <w:tab/>
      </w:r>
      <w:r w:rsidRPr="00A52054">
        <w:rPr>
          <w:szCs w:val="24"/>
        </w:rPr>
        <w:tab/>
        <w:t>ČKAIT 0700177    M + P</w:t>
      </w:r>
    </w:p>
    <w:p w14:paraId="76237401" w14:textId="77777777" w:rsidR="00E258E7" w:rsidRPr="00A52054" w:rsidRDefault="008268F4" w:rsidP="008268F4">
      <w:pPr>
        <w:rPr>
          <w:rFonts w:eastAsia="Times New Roman" w:cstheme="minorHAnsi"/>
          <w:color w:val="000000"/>
          <w:sz w:val="22"/>
          <w:lang w:eastAsia="cs-CZ"/>
        </w:rPr>
      </w:pPr>
      <w:r w:rsidRPr="00A52054">
        <w:rPr>
          <w:rFonts w:cstheme="minorHAnsi"/>
          <w:b/>
          <w:sz w:val="22"/>
        </w:rPr>
        <w:t xml:space="preserve">c) </w:t>
      </w:r>
      <w:r w:rsidR="00E258E7" w:rsidRPr="00A52054">
        <w:rPr>
          <w:rFonts w:eastAsia="Times New Roman" w:cstheme="minorHAnsi"/>
          <w:b/>
          <w:bCs/>
          <w:color w:val="000000"/>
          <w:sz w:val="22"/>
          <w:lang w:eastAsia="cs-CZ"/>
        </w:rPr>
        <w:t>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</w:t>
      </w:r>
      <w:r w:rsidR="00E258E7" w:rsidRPr="00A52054">
        <w:rPr>
          <w:rFonts w:eastAsia="Times New Roman" w:cstheme="minorHAnsi"/>
          <w:color w:val="000000"/>
          <w:sz w:val="22"/>
          <w:lang w:eastAsia="cs-CZ"/>
        </w:rPr>
        <w:t>,</w:t>
      </w:r>
    </w:p>
    <w:p w14:paraId="5DE4C463" w14:textId="77777777" w:rsidR="00E258E7" w:rsidRPr="00A52054" w:rsidRDefault="008268F4" w:rsidP="008268F4">
      <w:pPr>
        <w:rPr>
          <w:bCs/>
          <w:szCs w:val="24"/>
        </w:rPr>
      </w:pPr>
      <w:r w:rsidRPr="00A52054">
        <w:rPr>
          <w:bCs/>
          <w:szCs w:val="24"/>
        </w:rPr>
        <w:t>Nejsou.</w:t>
      </w:r>
    </w:p>
    <w:p w14:paraId="7EC1804D" w14:textId="77777777" w:rsidR="00741AF8" w:rsidRPr="00A52054" w:rsidRDefault="00E258E7" w:rsidP="008268F4">
      <w:pPr>
        <w:rPr>
          <w:rFonts w:cstheme="minorHAnsi"/>
          <w:b/>
          <w:sz w:val="22"/>
        </w:rPr>
      </w:pPr>
      <w:r w:rsidRPr="00A52054">
        <w:rPr>
          <w:rFonts w:cstheme="minorHAnsi"/>
          <w:b/>
          <w:sz w:val="22"/>
        </w:rPr>
        <w:t xml:space="preserve">d) </w:t>
      </w:r>
      <w:r w:rsidRPr="00A52054">
        <w:rPr>
          <w:rFonts w:eastAsia="Times New Roman" w:cstheme="minorHAnsi"/>
          <w:b/>
          <w:color w:val="000000"/>
          <w:sz w:val="22"/>
          <w:lang w:eastAsia="cs-CZ"/>
        </w:rPr>
        <w:t>jména a příjmení projektantů dokumentace přikládané v dokladové části s oprávněním podle jiných právních předpisů</w:t>
      </w:r>
    </w:p>
    <w:p w14:paraId="0D2EBC3F" w14:textId="626D70F5" w:rsidR="008268F4" w:rsidRPr="00A52054" w:rsidRDefault="00741AF8" w:rsidP="008268F4">
      <w:pPr>
        <w:rPr>
          <w:bCs/>
          <w:szCs w:val="24"/>
        </w:rPr>
      </w:pPr>
      <w:r w:rsidRPr="00A52054">
        <w:t>Nejsou</w:t>
      </w:r>
      <w:r w:rsidR="008268F4" w:rsidRPr="00A52054">
        <w:rPr>
          <w:bCs/>
          <w:szCs w:val="24"/>
        </w:rPr>
        <w:t xml:space="preserve"> </w:t>
      </w:r>
    </w:p>
    <w:p w14:paraId="1B93523B" w14:textId="77777777" w:rsidR="00741AF8" w:rsidRPr="001830DA" w:rsidRDefault="00741AF8" w:rsidP="008268F4">
      <w:pPr>
        <w:rPr>
          <w:bCs/>
          <w:szCs w:val="24"/>
        </w:rPr>
      </w:pPr>
    </w:p>
    <w:p w14:paraId="2B693485" w14:textId="2A2000B7" w:rsidR="00741AF8" w:rsidRPr="001830DA" w:rsidRDefault="00741AF8" w:rsidP="00741AF8">
      <w:pPr>
        <w:pStyle w:val="Nadpis2"/>
      </w:pPr>
      <w:r w:rsidRPr="001830DA">
        <w:t xml:space="preserve">  A.1.4 </w:t>
      </w:r>
      <w:r w:rsidRPr="001830DA">
        <w:rPr>
          <w:rFonts w:asciiTheme="minorHAnsi" w:hAnsiTheme="minorHAnsi" w:cstheme="minorHAnsi"/>
          <w:color w:val="000000"/>
          <w:szCs w:val="28"/>
        </w:rPr>
        <w:t>Údaje o budoucích vlastnících a správcích</w:t>
      </w:r>
    </w:p>
    <w:p w14:paraId="51EE5DDD" w14:textId="7ECEAD90" w:rsidR="00741AF8" w:rsidRPr="001830DA" w:rsidRDefault="00741AF8" w:rsidP="00741AF8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color w:val="000000"/>
          <w:sz w:val="22"/>
          <w:lang w:eastAsia="cs-CZ"/>
        </w:rPr>
      </w:pPr>
      <w:r w:rsidRPr="001830DA">
        <w:rPr>
          <w:rFonts w:eastAsia="Times New Roman" w:cstheme="minorHAnsi"/>
          <w:b/>
          <w:bCs/>
          <w:color w:val="000000"/>
          <w:sz w:val="22"/>
          <w:lang w:eastAsia="cs-CZ"/>
        </w:rPr>
        <w:t>a) seznam právnických a fyzických osob, které převezmou jednotlivé stavební objekty a provozní soubory po jejich dokončení do vlastnictví a osob, které je budou spravovat na základě smluv či jiných právních dokumentů,</w:t>
      </w:r>
    </w:p>
    <w:p w14:paraId="59E569FE" w14:textId="245AFB9B" w:rsidR="00741AF8" w:rsidRPr="001830DA" w:rsidRDefault="00741AF8" w:rsidP="00741AF8">
      <w:pPr>
        <w:shd w:val="clear" w:color="auto" w:fill="FFFFFF"/>
        <w:spacing w:after="0" w:line="240" w:lineRule="auto"/>
        <w:jc w:val="both"/>
        <w:rPr>
          <w:szCs w:val="24"/>
        </w:rPr>
      </w:pPr>
      <w:r w:rsidRPr="001830DA">
        <w:rPr>
          <w:rFonts w:eastAsia="Times New Roman" w:cstheme="minorHAnsi"/>
          <w:color w:val="000000"/>
          <w:szCs w:val="24"/>
          <w:lang w:eastAsia="cs-CZ"/>
        </w:rPr>
        <w:t>Všechny stavební objekty převezme po jejich dokončení stavebník – Kraj Vysočina se správ</w:t>
      </w:r>
      <w:r w:rsidR="00A27530" w:rsidRPr="001830DA">
        <w:rPr>
          <w:rFonts w:eastAsia="Times New Roman" w:cstheme="minorHAnsi"/>
          <w:color w:val="000000"/>
          <w:szCs w:val="24"/>
          <w:lang w:eastAsia="cs-CZ"/>
        </w:rPr>
        <w:t xml:space="preserve">cem </w:t>
      </w:r>
      <w:r w:rsidR="00A27530" w:rsidRPr="001830DA">
        <w:rPr>
          <w:szCs w:val="24"/>
        </w:rPr>
        <w:t>Krajská správa a údržba silnic Vysočiny, příspěvková organizace</w:t>
      </w:r>
    </w:p>
    <w:p w14:paraId="5D8E4BAD" w14:textId="77777777" w:rsidR="00A27530" w:rsidRPr="001830DA" w:rsidRDefault="00741AF8" w:rsidP="00741AF8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color w:val="000000"/>
          <w:sz w:val="22"/>
          <w:lang w:eastAsia="cs-CZ"/>
        </w:rPr>
      </w:pPr>
      <w:r w:rsidRPr="001830DA">
        <w:rPr>
          <w:rFonts w:eastAsia="Times New Roman" w:cstheme="minorHAnsi"/>
          <w:b/>
          <w:bCs/>
          <w:color w:val="000000"/>
          <w:sz w:val="22"/>
          <w:lang w:eastAsia="cs-CZ"/>
        </w:rPr>
        <w:t>b) způsob užívání jednotlivých objektů stavby</w:t>
      </w:r>
    </w:p>
    <w:p w14:paraId="4093C2B3" w14:textId="444BEC4D" w:rsidR="00741AF8" w:rsidRPr="001830DA" w:rsidRDefault="00A27530" w:rsidP="00741AF8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cs-CZ"/>
        </w:rPr>
      </w:pPr>
      <w:r w:rsidRPr="001830DA">
        <w:rPr>
          <w:rFonts w:eastAsia="Times New Roman" w:cstheme="minorHAnsi"/>
          <w:color w:val="000000"/>
          <w:szCs w:val="24"/>
          <w:lang w:eastAsia="cs-CZ"/>
        </w:rPr>
        <w:t>Beze změny, veřejná komunikace III</w:t>
      </w:r>
      <w:r w:rsidR="00741AF8" w:rsidRPr="001830DA">
        <w:rPr>
          <w:rFonts w:eastAsia="Times New Roman" w:cstheme="minorHAnsi"/>
          <w:color w:val="000000"/>
          <w:szCs w:val="24"/>
          <w:lang w:eastAsia="cs-CZ"/>
        </w:rPr>
        <w:t>.</w:t>
      </w:r>
      <w:r w:rsidRPr="001830DA">
        <w:rPr>
          <w:rFonts w:eastAsia="Times New Roman" w:cstheme="minorHAnsi"/>
          <w:color w:val="000000"/>
          <w:szCs w:val="24"/>
          <w:lang w:eastAsia="cs-CZ"/>
        </w:rPr>
        <w:t xml:space="preserve"> Třídy.</w:t>
      </w:r>
    </w:p>
    <w:p w14:paraId="70F7831A" w14:textId="77777777" w:rsidR="00741AF8" w:rsidRPr="001830DA" w:rsidRDefault="00741AF8" w:rsidP="00741AF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25FC5FFD" w14:textId="1E0044DF" w:rsidR="009C0D34" w:rsidRPr="001830DA" w:rsidRDefault="00741AF8" w:rsidP="00741AF8">
      <w:pPr>
        <w:pStyle w:val="Nadpis1"/>
        <w:numPr>
          <w:ilvl w:val="0"/>
          <w:numId w:val="0"/>
        </w:numPr>
      </w:pPr>
      <w:r w:rsidRPr="001830DA">
        <w:t>2.</w:t>
      </w:r>
      <w:r w:rsidR="009C0D34" w:rsidRPr="001830DA">
        <w:t xml:space="preserve"> A.2 Členění stavby na objekty a technická a technologická zařízení</w:t>
      </w:r>
    </w:p>
    <w:p w14:paraId="5DFB3211" w14:textId="77777777" w:rsidR="009C0D34" w:rsidRPr="001830DA" w:rsidRDefault="009C0D34" w:rsidP="00921DBA">
      <w:r w:rsidRPr="001830DA">
        <w:t>Stavba je členěna na objekty:</w:t>
      </w:r>
    </w:p>
    <w:p w14:paraId="4F609D20" w14:textId="60B780B5" w:rsidR="009C0D34" w:rsidRPr="001830DA" w:rsidRDefault="009C0D34" w:rsidP="00921DBA">
      <w:r w:rsidRPr="001830DA">
        <w:t>SO 100</w:t>
      </w:r>
      <w:r w:rsidRPr="001830DA">
        <w:tab/>
      </w:r>
      <w:r w:rsidRPr="001830DA">
        <w:tab/>
        <w:t>DIO</w:t>
      </w:r>
    </w:p>
    <w:p w14:paraId="06881F9C" w14:textId="5A4F02A1" w:rsidR="009C0D34" w:rsidRPr="001830DA" w:rsidRDefault="009C0D34" w:rsidP="00921DBA">
      <w:r w:rsidRPr="001830DA">
        <w:lastRenderedPageBreak/>
        <w:t>SO 201</w:t>
      </w:r>
      <w:r w:rsidRPr="001830DA">
        <w:tab/>
      </w:r>
      <w:r w:rsidRPr="001830DA">
        <w:tab/>
      </w:r>
      <w:r w:rsidR="007E68B6" w:rsidRPr="001830DA">
        <w:t xml:space="preserve">Rekonstrukce mostu </w:t>
      </w:r>
      <w:proofErr w:type="spellStart"/>
      <w:r w:rsidR="007E68B6" w:rsidRPr="001830DA">
        <w:t>ev.č</w:t>
      </w:r>
      <w:proofErr w:type="spellEnd"/>
      <w:r w:rsidR="007E68B6" w:rsidRPr="001830DA">
        <w:t xml:space="preserve">. </w:t>
      </w:r>
      <w:r w:rsidR="00741AF8" w:rsidRPr="001830DA">
        <w:t>3525-3</w:t>
      </w:r>
    </w:p>
    <w:p w14:paraId="1C0C9BFF" w14:textId="77777777" w:rsidR="00AD5E33" w:rsidRPr="001830DA" w:rsidRDefault="00AD5E33" w:rsidP="00AD5E33">
      <w:r w:rsidRPr="001830DA">
        <w:t>Stavba neobsahuje ani technická ani technologická zařízení.</w:t>
      </w:r>
    </w:p>
    <w:p w14:paraId="2AC9574F" w14:textId="5EE21AF0" w:rsidR="00AD5E33" w:rsidRPr="00121C9D" w:rsidRDefault="00AD5E33" w:rsidP="00AD5E33">
      <w:r w:rsidRPr="001830DA">
        <w:rPr>
          <w:b/>
          <w:bCs/>
        </w:rPr>
        <w:t>SO 100 – DIO</w:t>
      </w:r>
      <w:r w:rsidRPr="001830DA">
        <w:t xml:space="preserve">   - v dokumentaci tohoto objektu jsou obsaženy požadavky na dopravní značení </w:t>
      </w:r>
      <w:r w:rsidRPr="00121C9D">
        <w:t>po dobu stavby</w:t>
      </w:r>
    </w:p>
    <w:p w14:paraId="43787F95" w14:textId="20BD73E3" w:rsidR="00AD5E33" w:rsidRPr="005833F0" w:rsidRDefault="00AD5E33" w:rsidP="00AD5E33">
      <w:pPr>
        <w:rPr>
          <w:highlight w:val="yellow"/>
        </w:rPr>
      </w:pPr>
      <w:r w:rsidRPr="00121C9D">
        <w:rPr>
          <w:b/>
          <w:bCs/>
        </w:rPr>
        <w:t xml:space="preserve">SO 201 – </w:t>
      </w:r>
      <w:r w:rsidR="003C62D1" w:rsidRPr="00C54988">
        <w:rPr>
          <w:b/>
          <w:bCs/>
        </w:rPr>
        <w:t xml:space="preserve">Rekonstrukce mostu </w:t>
      </w:r>
      <w:proofErr w:type="spellStart"/>
      <w:r w:rsidR="003C62D1" w:rsidRPr="00C54988">
        <w:rPr>
          <w:b/>
          <w:bCs/>
        </w:rPr>
        <w:t>ev.č</w:t>
      </w:r>
      <w:proofErr w:type="spellEnd"/>
      <w:r w:rsidR="003C62D1" w:rsidRPr="00C54988">
        <w:rPr>
          <w:b/>
          <w:bCs/>
        </w:rPr>
        <w:t xml:space="preserve">. </w:t>
      </w:r>
      <w:r w:rsidR="00121C9D" w:rsidRPr="00C54988">
        <w:rPr>
          <w:b/>
          <w:bCs/>
        </w:rPr>
        <w:t>38714-</w:t>
      </w:r>
      <w:proofErr w:type="gramStart"/>
      <w:r w:rsidR="00121C9D" w:rsidRPr="00C54988">
        <w:rPr>
          <w:b/>
          <w:bCs/>
        </w:rPr>
        <w:t>4</w:t>
      </w:r>
      <w:r w:rsidRPr="00C54988">
        <w:t xml:space="preserve">  -</w:t>
      </w:r>
      <w:proofErr w:type="gramEnd"/>
      <w:r w:rsidRPr="00C54988">
        <w:t xml:space="preserve"> vlastní mostní objekt tvoří </w:t>
      </w:r>
      <w:r w:rsidR="00FF6B19" w:rsidRPr="00C54988">
        <w:t xml:space="preserve">nová železobetonová rámová konstrukce. </w:t>
      </w:r>
      <w:r w:rsidR="00C64FEC" w:rsidRPr="00C54988">
        <w:t xml:space="preserve">Rám je plošně založený. Na samotnou konstrukci mostu navazují </w:t>
      </w:r>
      <w:r w:rsidR="00491416" w:rsidRPr="00C54988">
        <w:t>železobetonová křídla. Každé křídlo je</w:t>
      </w:r>
      <w:r w:rsidR="00CE19BE" w:rsidRPr="00C54988">
        <w:t xml:space="preserve"> navrženo tak, aby neměnilo stávající </w:t>
      </w:r>
      <w:r w:rsidR="00C54988" w:rsidRPr="00C54988">
        <w:t>poměry v okolí mostu.</w:t>
      </w:r>
    </w:p>
    <w:p w14:paraId="285CE6FC" w14:textId="7A657B07" w:rsidR="00986A45" w:rsidRPr="00C54988" w:rsidRDefault="00986A45" w:rsidP="00A27530">
      <w:pPr>
        <w:pStyle w:val="Nadpis1"/>
        <w:numPr>
          <w:ilvl w:val="0"/>
          <w:numId w:val="0"/>
        </w:numPr>
      </w:pPr>
      <w:r w:rsidRPr="00C54988">
        <w:t>A.3 Seznam vstupních podkladů</w:t>
      </w:r>
    </w:p>
    <w:p w14:paraId="6CE3AFC0" w14:textId="77777777" w:rsidR="00A27530" w:rsidRPr="00C54988" w:rsidRDefault="00A27530" w:rsidP="00A27530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 w:val="22"/>
          <w:lang w:eastAsia="cs-CZ"/>
        </w:rPr>
      </w:pPr>
      <w:r w:rsidRPr="00C54988">
        <w:rPr>
          <w:rFonts w:eastAsia="Times New Roman" w:cstheme="minorHAnsi"/>
          <w:color w:val="000000"/>
          <w:sz w:val="22"/>
          <w:lang w:eastAsia="cs-CZ"/>
        </w:rPr>
        <w:t>Výčet podkladů a průzkumů použitých pro vypracování projektové dokumentace, zejména</w:t>
      </w:r>
    </w:p>
    <w:p w14:paraId="75DA39DB" w14:textId="06C3033E" w:rsidR="00A27530" w:rsidRPr="00C54988" w:rsidRDefault="00A27530" w:rsidP="00A27530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color w:val="000000"/>
          <w:sz w:val="22"/>
          <w:lang w:eastAsia="cs-CZ"/>
        </w:rPr>
      </w:pPr>
      <w:r w:rsidRPr="00C54988">
        <w:rPr>
          <w:rFonts w:eastAsia="Times New Roman" w:cstheme="minorHAnsi"/>
          <w:b/>
          <w:bCs/>
          <w:color w:val="000000"/>
          <w:sz w:val="22"/>
          <w:lang w:eastAsia="cs-CZ"/>
        </w:rPr>
        <w:t>a) dokumentace záměru k žádosti o vydání rozhodnutí o umístění stavby nebo k oznámení záměru pro získání územního souhlasu nebo rozhodnutí o změně stavby,</w:t>
      </w:r>
    </w:p>
    <w:p w14:paraId="02600904" w14:textId="5935625E" w:rsidR="00A27530" w:rsidRPr="00C54988" w:rsidRDefault="00A27530" w:rsidP="00A27530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cs-CZ"/>
        </w:rPr>
      </w:pPr>
      <w:r w:rsidRPr="00C54988">
        <w:rPr>
          <w:rFonts w:eastAsia="Times New Roman" w:cstheme="minorHAnsi"/>
          <w:color w:val="000000"/>
          <w:szCs w:val="24"/>
          <w:lang w:eastAsia="cs-CZ"/>
        </w:rPr>
        <w:t>Stavba je umístěna a její poloha, rozměry a funkce jsou jednoznačně určeny stávajícím stavem</w:t>
      </w:r>
    </w:p>
    <w:p w14:paraId="4FEA6FFB" w14:textId="77777777" w:rsidR="00A27530" w:rsidRPr="00C54988" w:rsidRDefault="00A27530" w:rsidP="00A27530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color w:val="000000"/>
          <w:sz w:val="22"/>
          <w:lang w:eastAsia="cs-CZ"/>
        </w:rPr>
      </w:pPr>
      <w:r w:rsidRPr="00C54988">
        <w:rPr>
          <w:rFonts w:eastAsia="Times New Roman" w:cstheme="minorHAnsi"/>
          <w:b/>
          <w:bCs/>
          <w:color w:val="000000"/>
          <w:sz w:val="22"/>
          <w:lang w:eastAsia="cs-CZ"/>
        </w:rPr>
        <w:t>b) regulační plány, územní plán, případně územně plánovací informace,</w:t>
      </w:r>
    </w:p>
    <w:p w14:paraId="3845BD92" w14:textId="35DED87F" w:rsidR="00A27530" w:rsidRPr="00C54988" w:rsidRDefault="00A27530" w:rsidP="00A27530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cs-CZ"/>
        </w:rPr>
      </w:pPr>
      <w:r w:rsidRPr="00C54988">
        <w:rPr>
          <w:rFonts w:eastAsia="Times New Roman" w:cstheme="minorHAnsi"/>
          <w:color w:val="000000"/>
          <w:szCs w:val="24"/>
          <w:lang w:eastAsia="cs-CZ"/>
        </w:rPr>
        <w:t>Komunikace je zanesena v platné územně plánovací dokumentaci a její poloha, ani poloha mostu není měněna.</w:t>
      </w:r>
    </w:p>
    <w:p w14:paraId="6FD6DFE6" w14:textId="59C6BCCC" w:rsidR="00A27530" w:rsidRPr="00A56C15" w:rsidRDefault="00A27530" w:rsidP="00A27530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color w:val="000000"/>
          <w:sz w:val="22"/>
          <w:lang w:eastAsia="cs-CZ"/>
        </w:rPr>
      </w:pPr>
      <w:r w:rsidRPr="00A56C15">
        <w:rPr>
          <w:rFonts w:eastAsia="Times New Roman" w:cstheme="minorHAnsi"/>
          <w:b/>
          <w:bCs/>
          <w:color w:val="000000"/>
          <w:sz w:val="22"/>
          <w:lang w:eastAsia="cs-CZ"/>
        </w:rPr>
        <w:t>c) mapové podklady, zaměření území a další geodetické podklady,</w:t>
      </w:r>
    </w:p>
    <w:p w14:paraId="6A542037" w14:textId="14669BE9" w:rsidR="00632A91" w:rsidRPr="00A56C15" w:rsidRDefault="00632A91" w:rsidP="00632A91">
      <w:r w:rsidRPr="00A56C15">
        <w:t xml:space="preserve">- zaměření terénu a stávajícího </w:t>
      </w:r>
      <w:proofErr w:type="gramStart"/>
      <w:r w:rsidRPr="00A56C15">
        <w:t>mostu  zeměměřičská</w:t>
      </w:r>
      <w:proofErr w:type="gramEnd"/>
      <w:r w:rsidRPr="00A56C15">
        <w:t xml:space="preserve"> kancelář Ing. </w:t>
      </w:r>
      <w:r w:rsidR="000A184D" w:rsidRPr="00A56C15">
        <w:t>Igor Fiala</w:t>
      </w:r>
      <w:r w:rsidRPr="00A56C15">
        <w:t xml:space="preserve"> , </w:t>
      </w:r>
      <w:r w:rsidR="00A56C15" w:rsidRPr="00A56C15">
        <w:t>Svratka</w:t>
      </w:r>
      <w:r w:rsidRPr="00A56C15">
        <w:t xml:space="preserve">. </w:t>
      </w:r>
      <w:r w:rsidR="00A56C15" w:rsidRPr="00A56C15">
        <w:t>listopad</w:t>
      </w:r>
      <w:r w:rsidRPr="00A56C15">
        <w:t xml:space="preserve"> 2020</w:t>
      </w:r>
    </w:p>
    <w:p w14:paraId="21587417" w14:textId="74CAD47A" w:rsidR="00A27530" w:rsidRPr="00A56C15" w:rsidRDefault="00A27530" w:rsidP="00A27530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color w:val="000000"/>
          <w:sz w:val="22"/>
          <w:lang w:eastAsia="cs-CZ"/>
        </w:rPr>
      </w:pPr>
      <w:r w:rsidRPr="00A56C15">
        <w:rPr>
          <w:rFonts w:eastAsia="Times New Roman" w:cstheme="minorHAnsi"/>
          <w:b/>
          <w:bCs/>
          <w:color w:val="000000"/>
          <w:sz w:val="22"/>
          <w:lang w:eastAsia="cs-CZ"/>
        </w:rPr>
        <w:t xml:space="preserve">d) dopravní </w:t>
      </w:r>
      <w:proofErr w:type="gramStart"/>
      <w:r w:rsidRPr="00A56C15">
        <w:rPr>
          <w:rFonts w:eastAsia="Times New Roman" w:cstheme="minorHAnsi"/>
          <w:b/>
          <w:bCs/>
          <w:color w:val="000000"/>
          <w:sz w:val="22"/>
          <w:lang w:eastAsia="cs-CZ"/>
        </w:rPr>
        <w:t>průzkum - studie</w:t>
      </w:r>
      <w:proofErr w:type="gramEnd"/>
      <w:r w:rsidRPr="00A56C15">
        <w:rPr>
          <w:rFonts w:eastAsia="Times New Roman" w:cstheme="minorHAnsi"/>
          <w:b/>
          <w:bCs/>
          <w:color w:val="000000"/>
          <w:sz w:val="22"/>
          <w:lang w:eastAsia="cs-CZ"/>
        </w:rPr>
        <w:t>, dopravní údaje,</w:t>
      </w:r>
    </w:p>
    <w:p w14:paraId="4DEDA719" w14:textId="2272407D" w:rsidR="00632A91" w:rsidRPr="00A56C15" w:rsidRDefault="00632A91" w:rsidP="00A27530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cs-CZ"/>
        </w:rPr>
      </w:pPr>
      <w:r w:rsidRPr="00A56C15">
        <w:rPr>
          <w:rFonts w:eastAsia="Times New Roman" w:cstheme="minorHAnsi"/>
          <w:color w:val="000000"/>
          <w:szCs w:val="24"/>
          <w:lang w:eastAsia="cs-CZ"/>
        </w:rPr>
        <w:t>Speciální dopravní průzkum pro rekonstrukci mostu nebyl prováděn ani požadován.</w:t>
      </w:r>
    </w:p>
    <w:p w14:paraId="596A61CF" w14:textId="34F2492A" w:rsidR="00A27530" w:rsidRPr="0061012C" w:rsidRDefault="00A27530" w:rsidP="00A27530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color w:val="000000"/>
          <w:sz w:val="22"/>
          <w:lang w:eastAsia="cs-CZ"/>
        </w:rPr>
      </w:pPr>
      <w:r w:rsidRPr="0061012C">
        <w:rPr>
          <w:rFonts w:eastAsia="Times New Roman" w:cstheme="minorHAnsi"/>
          <w:b/>
          <w:bCs/>
          <w:color w:val="000000"/>
          <w:sz w:val="22"/>
          <w:lang w:eastAsia="cs-CZ"/>
        </w:rPr>
        <w:t>e) podrobný, doplňující geotechnický a hydrogeologický průzkum, základní korozní průzkum,</w:t>
      </w:r>
    </w:p>
    <w:p w14:paraId="08A32DC6" w14:textId="66EEE4C6" w:rsidR="00632A91" w:rsidRPr="0061012C" w:rsidRDefault="00632A91" w:rsidP="00A27530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cs-CZ"/>
        </w:rPr>
      </w:pPr>
      <w:r w:rsidRPr="0061012C">
        <w:rPr>
          <w:rFonts w:eastAsia="Times New Roman" w:cstheme="minorHAnsi"/>
          <w:color w:val="000000"/>
          <w:szCs w:val="24"/>
          <w:lang w:eastAsia="cs-CZ"/>
        </w:rPr>
        <w:t xml:space="preserve">Doplňující geologický průzkum </w:t>
      </w:r>
      <w:r w:rsidR="00D4700A" w:rsidRPr="0061012C">
        <w:rPr>
          <w:rFonts w:eastAsia="Times New Roman" w:cstheme="minorHAnsi"/>
          <w:color w:val="000000"/>
          <w:szCs w:val="24"/>
          <w:lang w:eastAsia="cs-CZ"/>
        </w:rPr>
        <w:t xml:space="preserve">byl proveden v listopadu 2020 firmou </w:t>
      </w:r>
      <w:proofErr w:type="spellStart"/>
      <w:r w:rsidR="00D4700A" w:rsidRPr="0061012C">
        <w:rPr>
          <w:rFonts w:eastAsia="Times New Roman" w:cstheme="minorHAnsi"/>
          <w:color w:val="000000"/>
          <w:szCs w:val="24"/>
          <w:lang w:eastAsia="cs-CZ"/>
        </w:rPr>
        <w:t>Geomin</w:t>
      </w:r>
      <w:proofErr w:type="spellEnd"/>
      <w:r w:rsidR="00D4700A" w:rsidRPr="0061012C">
        <w:rPr>
          <w:rFonts w:eastAsia="Times New Roman" w:cstheme="minorHAnsi"/>
          <w:color w:val="000000"/>
          <w:szCs w:val="24"/>
          <w:lang w:eastAsia="cs-CZ"/>
        </w:rPr>
        <w:t xml:space="preserve"> s.r.o., Jihlava. </w:t>
      </w:r>
      <w:r w:rsidR="0061012C" w:rsidRPr="0061012C">
        <w:rPr>
          <w:rFonts w:eastAsia="Times New Roman" w:cstheme="minorHAnsi"/>
          <w:color w:val="000000"/>
          <w:szCs w:val="24"/>
          <w:lang w:eastAsia="cs-CZ"/>
        </w:rPr>
        <w:t>Byly provedeny celkem dva vrty.</w:t>
      </w:r>
    </w:p>
    <w:p w14:paraId="613718AA" w14:textId="5087E684" w:rsidR="00A27530" w:rsidRPr="003905F8" w:rsidRDefault="00A27530" w:rsidP="00A27530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color w:val="000000"/>
          <w:sz w:val="22"/>
          <w:lang w:eastAsia="cs-CZ"/>
        </w:rPr>
      </w:pPr>
      <w:r w:rsidRPr="003905F8">
        <w:rPr>
          <w:rFonts w:eastAsia="Times New Roman" w:cstheme="minorHAnsi"/>
          <w:b/>
          <w:bCs/>
          <w:color w:val="000000"/>
          <w:sz w:val="22"/>
          <w:lang w:eastAsia="cs-CZ"/>
        </w:rPr>
        <w:t>f) diagnostický průzkum konstrukcí,</w:t>
      </w:r>
    </w:p>
    <w:p w14:paraId="0949AF96" w14:textId="6E369599" w:rsidR="00632A91" w:rsidRPr="003905F8" w:rsidRDefault="0061012C" w:rsidP="003905F8">
      <w:pPr>
        <w:autoSpaceDE w:val="0"/>
        <w:autoSpaceDN w:val="0"/>
        <w:adjustRightInd w:val="0"/>
        <w:spacing w:before="0" w:after="0" w:line="240" w:lineRule="auto"/>
        <w:rPr>
          <w:rFonts w:eastAsia="Times New Roman" w:cstheme="minorHAnsi"/>
          <w:color w:val="000000"/>
          <w:szCs w:val="24"/>
          <w:lang w:eastAsia="cs-CZ"/>
        </w:rPr>
      </w:pPr>
      <w:r w:rsidRPr="003905F8">
        <w:rPr>
          <w:rFonts w:eastAsia="Times New Roman" w:cstheme="minorHAnsi"/>
          <w:color w:val="000000"/>
          <w:szCs w:val="24"/>
          <w:lang w:eastAsia="cs-CZ"/>
        </w:rPr>
        <w:t xml:space="preserve">Byla provedena zkouška </w:t>
      </w:r>
      <w:r w:rsidR="003905F8" w:rsidRPr="003905F8">
        <w:rPr>
          <w:rFonts w:eastAsia="Times New Roman" w:cstheme="minorHAnsi"/>
          <w:color w:val="000000"/>
          <w:szCs w:val="24"/>
          <w:lang w:eastAsia="cs-CZ"/>
        </w:rPr>
        <w:t>kamene stávající klenby. Zkouška byla provedena firmou Z</w:t>
      </w:r>
      <w:r w:rsidR="003905F8" w:rsidRPr="003905F8">
        <w:rPr>
          <w:rFonts w:eastAsia="Times New Roman" w:cstheme="minorHAnsi"/>
          <w:color w:val="000000"/>
          <w:szCs w:val="24"/>
          <w:lang w:eastAsia="cs-CZ"/>
        </w:rPr>
        <w:t>kušebny kamene a kameniva</w:t>
      </w:r>
      <w:r w:rsidR="003905F8" w:rsidRPr="003905F8">
        <w:rPr>
          <w:rFonts w:eastAsia="Times New Roman" w:cstheme="minorHAnsi"/>
          <w:color w:val="000000"/>
          <w:szCs w:val="24"/>
          <w:lang w:eastAsia="cs-CZ"/>
        </w:rPr>
        <w:t xml:space="preserve"> </w:t>
      </w:r>
      <w:r w:rsidR="003905F8" w:rsidRPr="003905F8">
        <w:rPr>
          <w:rFonts w:eastAsia="Times New Roman" w:cstheme="minorHAnsi"/>
          <w:color w:val="000000"/>
          <w:szCs w:val="24"/>
          <w:lang w:eastAsia="cs-CZ"/>
        </w:rPr>
        <w:t>s.r.o. v</w:t>
      </w:r>
      <w:r w:rsidR="003905F8" w:rsidRPr="003905F8">
        <w:rPr>
          <w:rFonts w:eastAsia="Times New Roman" w:cstheme="minorHAnsi"/>
          <w:color w:val="000000"/>
          <w:szCs w:val="24"/>
          <w:lang w:eastAsia="cs-CZ"/>
        </w:rPr>
        <w:t> </w:t>
      </w:r>
      <w:r w:rsidR="003905F8" w:rsidRPr="003905F8">
        <w:rPr>
          <w:rFonts w:eastAsia="Times New Roman" w:cstheme="minorHAnsi"/>
          <w:color w:val="000000"/>
          <w:szCs w:val="24"/>
          <w:lang w:eastAsia="cs-CZ"/>
        </w:rPr>
        <w:t>Hořicích</w:t>
      </w:r>
      <w:r w:rsidR="003905F8" w:rsidRPr="003905F8">
        <w:rPr>
          <w:rFonts w:eastAsia="Times New Roman" w:cstheme="minorHAnsi"/>
          <w:color w:val="000000"/>
          <w:szCs w:val="24"/>
          <w:lang w:eastAsia="cs-CZ"/>
        </w:rPr>
        <w:t>.</w:t>
      </w:r>
    </w:p>
    <w:p w14:paraId="19BA2321" w14:textId="0A480DE5" w:rsidR="00A27530" w:rsidRPr="00445687" w:rsidRDefault="00A27530" w:rsidP="00A27530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color w:val="000000"/>
          <w:sz w:val="22"/>
          <w:lang w:eastAsia="cs-CZ"/>
        </w:rPr>
      </w:pPr>
      <w:r w:rsidRPr="00445687">
        <w:rPr>
          <w:rFonts w:eastAsia="Times New Roman" w:cstheme="minorHAnsi"/>
          <w:b/>
          <w:bCs/>
          <w:color w:val="000000"/>
          <w:sz w:val="22"/>
          <w:lang w:eastAsia="cs-CZ"/>
        </w:rPr>
        <w:t>g) hydrometeorologické a hydrologické údaje, plavební podmínky, inundace, kvalita vody v recipientech,</w:t>
      </w:r>
    </w:p>
    <w:p w14:paraId="0F43792A" w14:textId="16B32858" w:rsidR="00632A91" w:rsidRPr="00445687" w:rsidRDefault="00632A91" w:rsidP="00A27530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cs-CZ"/>
        </w:rPr>
      </w:pPr>
      <w:r w:rsidRPr="00445687">
        <w:rPr>
          <w:rFonts w:eastAsia="Times New Roman" w:cstheme="minorHAnsi"/>
          <w:color w:val="000000"/>
          <w:szCs w:val="24"/>
          <w:lang w:eastAsia="cs-CZ"/>
        </w:rPr>
        <w:t>Průtočný průřez mostu není měněn.</w:t>
      </w:r>
      <w:r w:rsidR="00BE2435" w:rsidRPr="00445687">
        <w:rPr>
          <w:rFonts w:eastAsia="Times New Roman" w:cstheme="minorHAnsi"/>
          <w:color w:val="000000"/>
          <w:szCs w:val="24"/>
          <w:lang w:eastAsia="cs-CZ"/>
        </w:rPr>
        <w:t xml:space="preserve"> Zadlážděním dna koryta potoka dojde ke zlepšení </w:t>
      </w:r>
      <w:r w:rsidR="00445687" w:rsidRPr="00445687">
        <w:rPr>
          <w:rFonts w:eastAsia="Times New Roman" w:cstheme="minorHAnsi"/>
          <w:color w:val="000000"/>
          <w:szCs w:val="24"/>
          <w:lang w:eastAsia="cs-CZ"/>
        </w:rPr>
        <w:t>průtokových poměrů pod mostem.</w:t>
      </w:r>
    </w:p>
    <w:p w14:paraId="14E255A6" w14:textId="32089B88" w:rsidR="00A27530" w:rsidRPr="00445687" w:rsidRDefault="00A27530" w:rsidP="00A27530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color w:val="000000"/>
          <w:sz w:val="22"/>
          <w:lang w:eastAsia="cs-CZ"/>
        </w:rPr>
      </w:pPr>
      <w:r w:rsidRPr="00445687">
        <w:rPr>
          <w:rFonts w:eastAsia="Times New Roman" w:cstheme="minorHAnsi"/>
          <w:b/>
          <w:bCs/>
          <w:color w:val="000000"/>
          <w:sz w:val="22"/>
          <w:lang w:eastAsia="cs-CZ"/>
        </w:rPr>
        <w:lastRenderedPageBreak/>
        <w:t>h) klimatologické údaje, zejména převládající směr větru, výskyt mlh a přízemních mrazů, extrémní teploty vzduchu, index mrazu, smogové oblasti,</w:t>
      </w:r>
    </w:p>
    <w:p w14:paraId="33AEB68B" w14:textId="0588B8AB" w:rsidR="00632A91" w:rsidRPr="00445687" w:rsidRDefault="00632A91" w:rsidP="00A27530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00000"/>
          <w:szCs w:val="24"/>
          <w:lang w:eastAsia="cs-CZ"/>
        </w:rPr>
      </w:pPr>
      <w:r w:rsidRPr="00445687">
        <w:rPr>
          <w:rFonts w:eastAsia="Times New Roman" w:cstheme="minorHAnsi"/>
          <w:color w:val="000000"/>
          <w:szCs w:val="24"/>
          <w:lang w:eastAsia="cs-CZ"/>
        </w:rPr>
        <w:t>Nebyly zjišťovány.</w:t>
      </w:r>
    </w:p>
    <w:p w14:paraId="49FC7EAC" w14:textId="46A143B1" w:rsidR="00A27530" w:rsidRPr="00445687" w:rsidRDefault="00A27530" w:rsidP="00A27530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color w:val="000000"/>
          <w:sz w:val="22"/>
          <w:lang w:eastAsia="cs-CZ"/>
        </w:rPr>
      </w:pPr>
      <w:r w:rsidRPr="00445687">
        <w:rPr>
          <w:rFonts w:eastAsia="Times New Roman" w:cstheme="minorHAnsi"/>
          <w:b/>
          <w:bCs/>
          <w:color w:val="000000"/>
          <w:sz w:val="22"/>
          <w:lang w:eastAsia="cs-CZ"/>
        </w:rPr>
        <w:t>i) stavebně historický průzkum u stavby, která je kulturní památkou, je v památkové rezervaci nebo v památkové zóně.</w:t>
      </w:r>
    </w:p>
    <w:p w14:paraId="3ADC8435" w14:textId="63018E44" w:rsidR="00A27530" w:rsidRPr="00445687" w:rsidRDefault="00632A91" w:rsidP="00BB3DDD">
      <w:r w:rsidRPr="00445687">
        <w:t>Stavba není kulturní památkou ani není v památkové zóně nebo rezervaci.</w:t>
      </w:r>
    </w:p>
    <w:p w14:paraId="7BB20F81" w14:textId="77777777" w:rsidR="00FA3C98" w:rsidRPr="00445687" w:rsidRDefault="00FA3C98" w:rsidP="00BB3DDD">
      <w:r w:rsidRPr="00445687">
        <w:t>Další podklady:</w:t>
      </w:r>
    </w:p>
    <w:p w14:paraId="746E44F4" w14:textId="77777777" w:rsidR="00FA76B5" w:rsidRPr="00FA76B5" w:rsidRDefault="00FA76B5" w:rsidP="00FA76B5">
      <w:pPr>
        <w:autoSpaceDE w:val="0"/>
        <w:autoSpaceDN w:val="0"/>
        <w:adjustRightInd w:val="0"/>
        <w:spacing w:before="0" w:after="0" w:line="240" w:lineRule="auto"/>
      </w:pPr>
      <w:r w:rsidRPr="00FA76B5">
        <w:t>- Hlavní prohlídka, 2.8.2018, DIVYP Brno spol. s.r.o.</w:t>
      </w:r>
    </w:p>
    <w:p w14:paraId="45584691" w14:textId="77777777" w:rsidR="00FA76B5" w:rsidRPr="00FA76B5" w:rsidRDefault="00FA76B5" w:rsidP="00FA76B5">
      <w:pPr>
        <w:autoSpaceDE w:val="0"/>
        <w:autoSpaceDN w:val="0"/>
        <w:adjustRightInd w:val="0"/>
        <w:spacing w:before="0" w:after="0" w:line="240" w:lineRule="auto"/>
      </w:pPr>
      <w:r w:rsidRPr="00FA76B5">
        <w:t>- Mostní list 6.2.2019, Vít Kostečka</w:t>
      </w:r>
    </w:p>
    <w:p w14:paraId="66980150" w14:textId="77777777" w:rsidR="00FA76B5" w:rsidRPr="00FA76B5" w:rsidRDefault="00FA76B5" w:rsidP="00FA76B5">
      <w:pPr>
        <w:autoSpaceDE w:val="0"/>
        <w:autoSpaceDN w:val="0"/>
        <w:adjustRightInd w:val="0"/>
        <w:spacing w:before="0" w:after="0" w:line="240" w:lineRule="auto"/>
      </w:pPr>
      <w:r w:rsidRPr="00FA76B5">
        <w:t>- Fyzická prohlídka mostní konstrukce a pochůzka terénem stavby</w:t>
      </w:r>
    </w:p>
    <w:p w14:paraId="034AD4DF" w14:textId="77777777" w:rsidR="00FA76B5" w:rsidRPr="000A3183" w:rsidRDefault="00FA76B5" w:rsidP="00FA76B5">
      <w:r w:rsidRPr="000A3183">
        <w:t>- Archiv zpracovatele dokumentace</w:t>
      </w:r>
      <w:r w:rsidRPr="000A3183">
        <w:t xml:space="preserve"> </w:t>
      </w:r>
    </w:p>
    <w:p w14:paraId="4C011124" w14:textId="79A6058C" w:rsidR="00BB3DDD" w:rsidRPr="000A3183" w:rsidRDefault="00BB3DDD" w:rsidP="00FA76B5">
      <w:r w:rsidRPr="000A3183">
        <w:t>- smlouva o dílo s přílohami č.ZMR-SL-</w:t>
      </w:r>
      <w:r w:rsidR="00FA76B5" w:rsidRPr="000A3183">
        <w:t>74</w:t>
      </w:r>
      <w:r w:rsidRPr="000A3183">
        <w:t>-2020</w:t>
      </w:r>
    </w:p>
    <w:p w14:paraId="0592EDC1" w14:textId="59BDA35C" w:rsidR="00BB3DDD" w:rsidRPr="000A3183" w:rsidRDefault="00BB3DDD" w:rsidP="00BB3DDD">
      <w:r w:rsidRPr="000A3183">
        <w:t xml:space="preserve">- výrobní výbory č.1 a </w:t>
      </w:r>
      <w:proofErr w:type="gramStart"/>
      <w:r w:rsidRPr="000A3183">
        <w:t>č.2  v</w:t>
      </w:r>
      <w:proofErr w:type="gramEnd"/>
      <w:r w:rsidRPr="000A3183">
        <w:t> prosinci 2020 a lednu 2021 a zápisy z</w:t>
      </w:r>
      <w:r w:rsidR="00FA3C98" w:rsidRPr="000A3183">
        <w:t> </w:t>
      </w:r>
      <w:r w:rsidRPr="000A3183">
        <w:t>nich</w:t>
      </w:r>
    </w:p>
    <w:p w14:paraId="66FDC0B4" w14:textId="77777777" w:rsidR="00FA3C98" w:rsidRPr="000A3183" w:rsidRDefault="00FA3C98" w:rsidP="00BB3DDD"/>
    <w:p w14:paraId="04305D5D" w14:textId="540B242D" w:rsidR="00713B25" w:rsidRPr="000A3183" w:rsidRDefault="00BB3DDD" w:rsidP="00921DBA">
      <w:r w:rsidRPr="000A3183">
        <w:t xml:space="preserve">V Pardubicích, </w:t>
      </w:r>
      <w:r w:rsidR="000A3183" w:rsidRPr="000A3183">
        <w:t>19</w:t>
      </w:r>
      <w:r w:rsidR="00F3588B" w:rsidRPr="000A3183">
        <w:t>.</w:t>
      </w:r>
      <w:r w:rsidR="00A27530" w:rsidRPr="000A3183">
        <w:t>0</w:t>
      </w:r>
      <w:r w:rsidR="000A3183" w:rsidRPr="000A3183">
        <w:t>4</w:t>
      </w:r>
      <w:r w:rsidR="00F3588B" w:rsidRPr="000A3183">
        <w:t>.202</w:t>
      </w:r>
      <w:r w:rsidR="00A27530" w:rsidRPr="000A3183">
        <w:t>1</w:t>
      </w:r>
    </w:p>
    <w:p w14:paraId="18BE5A1A" w14:textId="77777777" w:rsidR="00713B25" w:rsidRPr="000A3183" w:rsidRDefault="00713B25" w:rsidP="00713B25">
      <w:pPr>
        <w:pStyle w:val="ZKLADNTEXT0"/>
        <w:rPr>
          <w:rFonts w:asciiTheme="minorHAnsi" w:hAnsiTheme="minorHAnsi" w:cstheme="minorHAnsi"/>
          <w:noProof/>
          <w:color w:val="auto"/>
          <w:sz w:val="22"/>
        </w:rPr>
      </w:pPr>
      <w:r w:rsidRPr="000A3183">
        <w:rPr>
          <w:rFonts w:asciiTheme="minorHAnsi" w:hAnsiTheme="minorHAnsi" w:cstheme="minorHAnsi"/>
          <w:noProof/>
          <w:color w:val="auto"/>
          <w:sz w:val="22"/>
        </w:rPr>
        <w:t>Ing. Jaromír Kucián</w:t>
      </w:r>
    </w:p>
    <w:p w14:paraId="00003A01" w14:textId="629CC798" w:rsidR="00865DA4" w:rsidRDefault="00713B25" w:rsidP="00FA3C98">
      <w:pPr>
        <w:pStyle w:val="ZKLADNTEXT0"/>
        <w:rPr>
          <w:szCs w:val="24"/>
        </w:rPr>
      </w:pPr>
      <w:r w:rsidRPr="000A3183">
        <w:rPr>
          <w:rFonts w:asciiTheme="minorHAnsi" w:hAnsiTheme="minorHAnsi" w:cstheme="minorHAnsi"/>
          <w:noProof/>
          <w:color w:val="auto"/>
          <w:sz w:val="22"/>
        </w:rPr>
        <w:t>ČKAIT 0700177</w:t>
      </w:r>
    </w:p>
    <w:sectPr w:rsidR="00865DA4" w:rsidSect="00B50B9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90D033" w14:textId="77777777" w:rsidR="003B36BE" w:rsidRDefault="003B36BE" w:rsidP="00762C7B">
      <w:pPr>
        <w:spacing w:after="0" w:line="240" w:lineRule="auto"/>
      </w:pPr>
      <w:r>
        <w:separator/>
      </w:r>
    </w:p>
  </w:endnote>
  <w:endnote w:type="continuationSeparator" w:id="0">
    <w:p w14:paraId="32DDC7DA" w14:textId="77777777" w:rsidR="003B36BE" w:rsidRDefault="003B36BE" w:rsidP="00762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&amp;quot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1862298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BFB2FF" w14:textId="4F910523" w:rsidR="00D523B3" w:rsidRDefault="00D523B3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185D1774" w14:textId="4553D283" w:rsidR="00B50B9C" w:rsidRDefault="00B50B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C7614C" w14:textId="77777777" w:rsidR="003B36BE" w:rsidRDefault="003B36BE" w:rsidP="00762C7B">
      <w:pPr>
        <w:spacing w:after="0" w:line="240" w:lineRule="auto"/>
      </w:pPr>
      <w:r>
        <w:separator/>
      </w:r>
    </w:p>
  </w:footnote>
  <w:footnote w:type="continuationSeparator" w:id="0">
    <w:p w14:paraId="695E65B6" w14:textId="77777777" w:rsidR="003B36BE" w:rsidRDefault="003B36BE" w:rsidP="00762C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0A72C7" w14:textId="6E31409E" w:rsidR="00610095" w:rsidRDefault="00E258E7" w:rsidP="005F575F">
    <w:pPr>
      <w:pStyle w:val="Default"/>
      <w:jc w:val="right"/>
    </w:pPr>
    <w:r>
      <w:rPr>
        <w:sz w:val="20"/>
        <w:szCs w:val="20"/>
      </w:rPr>
      <w:t>p</w:t>
    </w:r>
    <w:r w:rsidR="00610095">
      <w:rPr>
        <w:sz w:val="20"/>
        <w:szCs w:val="20"/>
      </w:rPr>
      <w:t>rojektov</w:t>
    </w:r>
    <w:r>
      <w:rPr>
        <w:sz w:val="20"/>
        <w:szCs w:val="20"/>
      </w:rPr>
      <w:t>á</w:t>
    </w:r>
    <w:r w:rsidR="00610095">
      <w:rPr>
        <w:sz w:val="20"/>
        <w:szCs w:val="20"/>
      </w:rPr>
      <w:t xml:space="preserve"> dokumentace </w:t>
    </w:r>
    <w:r w:rsidR="00F314FD" w:rsidRPr="00F314FD">
      <w:rPr>
        <w:sz w:val="20"/>
        <w:szCs w:val="20"/>
      </w:rPr>
      <w:t>III/38714 Skorotice – most ev. č. 38714-4</w:t>
    </w:r>
  </w:p>
  <w:p w14:paraId="4D46C3C0" w14:textId="1F8C3179" w:rsidR="002D243E" w:rsidRDefault="0059261F" w:rsidP="0059261F">
    <w:pPr>
      <w:pStyle w:val="Default"/>
      <w:numPr>
        <w:ilvl w:val="0"/>
        <w:numId w:val="25"/>
      </w:numPr>
      <w:jc w:val="right"/>
    </w:pPr>
    <w:r>
      <w:t>Průvodní</w:t>
    </w:r>
    <w:r w:rsidR="0004628A">
      <w:t xml:space="preserve"> zpráva – </w:t>
    </w:r>
    <w:r w:rsidR="00E258E7">
      <w:t>S</w:t>
    </w:r>
    <w:r w:rsidR="00F314FD">
      <w:t>KOR</w:t>
    </w:r>
    <w:r w:rsidR="00950367">
      <w:t>_DUSP</w:t>
    </w:r>
    <w:r w:rsidR="00762C7B">
      <w:t>_</w:t>
    </w:r>
    <w:r>
      <w:t>A</w:t>
    </w:r>
    <w:r w:rsidR="00762C7B">
      <w:t>_0</w:t>
    </w:r>
    <w:r w:rsidR="00527E96">
      <w:t>1</w:t>
    </w:r>
  </w:p>
  <w:p w14:paraId="3A716668" w14:textId="7609D04B" w:rsidR="00762C7B" w:rsidRDefault="00762C7B" w:rsidP="005F575F">
    <w:pPr>
      <w:pStyle w:val="Default"/>
      <w:jc w:val="right"/>
    </w:pPr>
    <w:r>
      <w:t>K</w:t>
    </w:r>
    <w:r w:rsidR="00312899">
      <w:t>ucián</w:t>
    </w:r>
    <w:r>
      <w:t xml:space="preserve"> statika s.r.o.</w:t>
    </w:r>
  </w:p>
  <w:p w14:paraId="743F31C7" w14:textId="77777777" w:rsidR="00312899" w:rsidRDefault="00312899" w:rsidP="005F575F">
    <w:pPr>
      <w:pStyle w:val="Defaul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C7CA04DE"/>
    <w:lvl w:ilvl="0">
      <w:start w:val="1"/>
      <w:numFmt w:val="decimal"/>
      <w:pStyle w:val="Nadpis1"/>
      <w:lvlText w:val="%1."/>
      <w:legacy w:legacy="1" w:legacySpace="0" w:legacyIndent="0"/>
      <w:lvlJc w:val="left"/>
    </w:lvl>
    <w:lvl w:ilvl="1">
      <w:start w:val="1"/>
      <w:numFmt w:val="decimal"/>
      <w:pStyle w:val="Nadpis2"/>
      <w:lvlText w:val="%1.%2"/>
      <w:legacy w:legacy="1" w:legacySpace="0" w:legacyIndent="0"/>
      <w:lvlJc w:val="left"/>
    </w:lvl>
    <w:lvl w:ilvl="2">
      <w:start w:val="1"/>
      <w:numFmt w:val="decimal"/>
      <w:pStyle w:val="Nadpis3"/>
      <w:lvlText w:val="%1.%2.%3"/>
      <w:legacy w:legacy="1" w:legacySpace="0" w:legacyIndent="0"/>
      <w:lvlJc w:val="left"/>
    </w:lvl>
    <w:lvl w:ilvl="3">
      <w:start w:val="1"/>
      <w:numFmt w:val="decimal"/>
      <w:pStyle w:val="Nadpis4"/>
      <w:lvlText w:val="%1.%2.%3.%4"/>
      <w:legacy w:legacy="1" w:legacySpace="0" w:legacyIndent="0"/>
      <w:lvlJc w:val="left"/>
    </w:lvl>
    <w:lvl w:ilvl="4">
      <w:start w:val="1"/>
      <w:numFmt w:val="decimal"/>
      <w:pStyle w:val="Nadpis5"/>
      <w:lvlText w:val="%1.%2.%3.%4.%5"/>
      <w:legacy w:legacy="1" w:legacySpace="0" w:legacyIndent="0"/>
      <w:lvlJc w:val="left"/>
    </w:lvl>
    <w:lvl w:ilvl="5">
      <w:start w:val="1"/>
      <w:numFmt w:val="decimal"/>
      <w:pStyle w:val="Nadpis6"/>
      <w:lvlText w:val="%1.%2.%3.%4.%5.%6"/>
      <w:legacy w:legacy="1" w:legacySpace="0" w:legacyIndent="0"/>
      <w:lvlJc w:val="left"/>
    </w:lvl>
    <w:lvl w:ilvl="6">
      <w:start w:val="1"/>
      <w:numFmt w:val="decimal"/>
      <w:pStyle w:val="Nadpis7"/>
      <w:lvlText w:val="%1.%2.%3.%4.%5.%6.%7"/>
      <w:legacy w:legacy="1" w:legacySpace="0" w:legacyIndent="0"/>
      <w:lvlJc w:val="left"/>
    </w:lvl>
    <w:lvl w:ilvl="7">
      <w:start w:val="1"/>
      <w:numFmt w:val="decimal"/>
      <w:pStyle w:val="Nadpis8"/>
      <w:lvlText w:val="%1.%2.%3.%4.%5.%6.%7.%8"/>
      <w:legacy w:legacy="1" w:legacySpace="0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0" w:legacyIndent="0"/>
      <w:lvlJc w:val="left"/>
    </w:lvl>
  </w:abstractNum>
  <w:abstractNum w:abstractNumId="1" w15:restartNumberingAfterBreak="0">
    <w:nsid w:val="060D5F93"/>
    <w:multiLevelType w:val="hybridMultilevel"/>
    <w:tmpl w:val="0C2C343E"/>
    <w:lvl w:ilvl="0" w:tplc="6102F29C">
      <w:start w:val="1"/>
      <w:numFmt w:val="upperRoman"/>
      <w:lvlText w:val="%1."/>
      <w:lvlJc w:val="left"/>
      <w:pPr>
        <w:ind w:left="1080" w:hanging="72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83F21"/>
    <w:multiLevelType w:val="hybridMultilevel"/>
    <w:tmpl w:val="E3EEBD5A"/>
    <w:lvl w:ilvl="0" w:tplc="7B841CC4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D36D9"/>
    <w:multiLevelType w:val="hybridMultilevel"/>
    <w:tmpl w:val="A6CED140"/>
    <w:lvl w:ilvl="0" w:tplc="95D823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11300"/>
    <w:multiLevelType w:val="multilevel"/>
    <w:tmpl w:val="AB28B978"/>
    <w:lvl w:ilvl="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4"/>
      <w:numFmt w:val="decimal"/>
      <w:isLgl/>
      <w:lvlText w:val="%1.%2."/>
      <w:lvlJc w:val="left"/>
      <w:pPr>
        <w:tabs>
          <w:tab w:val="num" w:pos="1287"/>
        </w:tabs>
        <w:ind w:left="1287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</w:lvl>
  </w:abstractNum>
  <w:abstractNum w:abstractNumId="5" w15:restartNumberingAfterBreak="0">
    <w:nsid w:val="198F288B"/>
    <w:multiLevelType w:val="hybridMultilevel"/>
    <w:tmpl w:val="1B4EDB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15C65"/>
    <w:multiLevelType w:val="hybridMultilevel"/>
    <w:tmpl w:val="8E1E8018"/>
    <w:lvl w:ilvl="0" w:tplc="D56E87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CE28E6"/>
    <w:multiLevelType w:val="hybridMultilevel"/>
    <w:tmpl w:val="7304D9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A0CC3"/>
    <w:multiLevelType w:val="hybridMultilevel"/>
    <w:tmpl w:val="2322189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312F7"/>
    <w:multiLevelType w:val="hybridMultilevel"/>
    <w:tmpl w:val="E7AC3E92"/>
    <w:lvl w:ilvl="0" w:tplc="E6000ACE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1903FC"/>
    <w:multiLevelType w:val="hybridMultilevel"/>
    <w:tmpl w:val="D3EA6434"/>
    <w:lvl w:ilvl="0" w:tplc="3F02A2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644DA7"/>
    <w:multiLevelType w:val="hybridMultilevel"/>
    <w:tmpl w:val="F3F0FDA6"/>
    <w:lvl w:ilvl="0" w:tplc="5ECE87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2E8750E"/>
    <w:multiLevelType w:val="hybridMultilevel"/>
    <w:tmpl w:val="1C2AE79C"/>
    <w:lvl w:ilvl="0" w:tplc="01E2B48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470C0C"/>
    <w:multiLevelType w:val="hybridMultilevel"/>
    <w:tmpl w:val="7304D9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00040E"/>
    <w:multiLevelType w:val="hybridMultilevel"/>
    <w:tmpl w:val="8FB223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507003"/>
    <w:multiLevelType w:val="hybridMultilevel"/>
    <w:tmpl w:val="F39A01BE"/>
    <w:lvl w:ilvl="0" w:tplc="95DE07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EF056D"/>
    <w:multiLevelType w:val="multilevel"/>
    <w:tmpl w:val="DA36FCC2"/>
    <w:lvl w:ilvl="0">
      <w:start w:val="1"/>
      <w:numFmt w:val="decimal"/>
      <w:pStyle w:val="TCRTITLENUM1"/>
      <w:lvlText w:val="%1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1">
      <w:start w:val="1"/>
      <w:numFmt w:val="decimal"/>
      <w:pStyle w:val="TCRTITLENUM2"/>
      <w:lvlText w:val="%1.%2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2">
      <w:start w:val="1"/>
      <w:numFmt w:val="decimal"/>
      <w:pStyle w:val="TCRTITLENUM3"/>
      <w:lvlText w:val="%1.%2.%3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3">
      <w:start w:val="1"/>
      <w:numFmt w:val="decimal"/>
      <w:pStyle w:val="TCRTITLENUM4"/>
      <w:lvlText w:val="%1.%2.%3.%4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4">
      <w:start w:val="1"/>
      <w:numFmt w:val="none"/>
      <w:pStyle w:val="TCRTITLEPARAGRAPH"/>
      <w:lvlText w:val="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5">
      <w:start w:val="1"/>
      <w:numFmt w:val="lowerLetter"/>
      <w:pStyle w:val="TCRTITLEBOLDonlyletter"/>
      <w:lvlText w:val="%6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hanging="851"/>
      </w:pPr>
      <w:rPr>
        <w:rFonts w:hint="default"/>
      </w:rPr>
    </w:lvl>
  </w:abstractNum>
  <w:abstractNum w:abstractNumId="17" w15:restartNumberingAfterBreak="0">
    <w:nsid w:val="55C810E7"/>
    <w:multiLevelType w:val="hybridMultilevel"/>
    <w:tmpl w:val="F716A4E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AC37F8"/>
    <w:multiLevelType w:val="hybridMultilevel"/>
    <w:tmpl w:val="BC06C832"/>
    <w:lvl w:ilvl="0" w:tplc="44E0C388">
      <w:start w:val="1"/>
      <w:numFmt w:val="bullet"/>
      <w:pStyle w:val="TCR-Odrazka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5C711B"/>
    <w:multiLevelType w:val="hybridMultilevel"/>
    <w:tmpl w:val="55B2F690"/>
    <w:lvl w:ilvl="0" w:tplc="A96863D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F03E5C"/>
    <w:multiLevelType w:val="hybridMultilevel"/>
    <w:tmpl w:val="64DA567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8F68E3"/>
    <w:multiLevelType w:val="hybridMultilevel"/>
    <w:tmpl w:val="5352CBF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DA1210"/>
    <w:multiLevelType w:val="hybridMultilevel"/>
    <w:tmpl w:val="7304D9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A87FB4"/>
    <w:multiLevelType w:val="hybridMultilevel"/>
    <w:tmpl w:val="F39A01BE"/>
    <w:lvl w:ilvl="0" w:tplc="95DE07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D7C5EEA"/>
    <w:multiLevelType w:val="hybridMultilevel"/>
    <w:tmpl w:val="E130959C"/>
    <w:lvl w:ilvl="0" w:tplc="D0C004F0">
      <w:start w:val="6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5"/>
  </w:num>
  <w:num w:numId="4">
    <w:abstractNumId w:val="23"/>
  </w:num>
  <w:num w:numId="5">
    <w:abstractNumId w:val="16"/>
  </w:num>
  <w:num w:numId="6">
    <w:abstractNumId w:val="18"/>
  </w:num>
  <w:num w:numId="7">
    <w:abstractNumId w:val="8"/>
  </w:num>
  <w:num w:numId="8">
    <w:abstractNumId w:val="0"/>
  </w:num>
  <w:num w:numId="9">
    <w:abstractNumId w:val="1"/>
  </w:num>
  <w:num w:numId="10">
    <w:abstractNumId w:val="10"/>
  </w:num>
  <w:num w:numId="11">
    <w:abstractNumId w:val="19"/>
  </w:num>
  <w:num w:numId="12">
    <w:abstractNumId w:val="6"/>
  </w:num>
  <w:num w:numId="13">
    <w:abstractNumId w:val="11"/>
  </w:num>
  <w:num w:numId="14">
    <w:abstractNumId w:val="17"/>
  </w:num>
  <w:num w:numId="15">
    <w:abstractNumId w:val="3"/>
  </w:num>
  <w:num w:numId="16">
    <w:abstractNumId w:val="9"/>
  </w:num>
  <w:num w:numId="17">
    <w:abstractNumId w:val="13"/>
  </w:num>
  <w:num w:numId="18">
    <w:abstractNumId w:val="7"/>
  </w:num>
  <w:num w:numId="19">
    <w:abstractNumId w:val="22"/>
  </w:num>
  <w:num w:numId="20">
    <w:abstractNumId w:val="2"/>
  </w:num>
  <w:num w:numId="21">
    <w:abstractNumId w:val="4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20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462"/>
    <w:rsid w:val="00000CFB"/>
    <w:rsid w:val="000100D7"/>
    <w:rsid w:val="00013016"/>
    <w:rsid w:val="000161B7"/>
    <w:rsid w:val="000319AF"/>
    <w:rsid w:val="000341B5"/>
    <w:rsid w:val="00035BD4"/>
    <w:rsid w:val="00042B75"/>
    <w:rsid w:val="00043901"/>
    <w:rsid w:val="0004628A"/>
    <w:rsid w:val="000522EF"/>
    <w:rsid w:val="000554E5"/>
    <w:rsid w:val="00066AE4"/>
    <w:rsid w:val="00076FDE"/>
    <w:rsid w:val="0008087D"/>
    <w:rsid w:val="00086B51"/>
    <w:rsid w:val="000900D2"/>
    <w:rsid w:val="000968BC"/>
    <w:rsid w:val="000A184D"/>
    <w:rsid w:val="000A3183"/>
    <w:rsid w:val="000A4E10"/>
    <w:rsid w:val="000A6B45"/>
    <w:rsid w:val="000B40D7"/>
    <w:rsid w:val="000D6C8F"/>
    <w:rsid w:val="000D797C"/>
    <w:rsid w:val="000F3190"/>
    <w:rsid w:val="000F4700"/>
    <w:rsid w:val="001016D5"/>
    <w:rsid w:val="001060C4"/>
    <w:rsid w:val="00112524"/>
    <w:rsid w:val="0011377D"/>
    <w:rsid w:val="00121C9D"/>
    <w:rsid w:val="00141A84"/>
    <w:rsid w:val="001423BD"/>
    <w:rsid w:val="00145010"/>
    <w:rsid w:val="001472C8"/>
    <w:rsid w:val="00153063"/>
    <w:rsid w:val="00157CB9"/>
    <w:rsid w:val="001609D4"/>
    <w:rsid w:val="00163A26"/>
    <w:rsid w:val="001667FD"/>
    <w:rsid w:val="001722E4"/>
    <w:rsid w:val="00173F33"/>
    <w:rsid w:val="0017539B"/>
    <w:rsid w:val="00176516"/>
    <w:rsid w:val="001830DA"/>
    <w:rsid w:val="0019424C"/>
    <w:rsid w:val="001A69EE"/>
    <w:rsid w:val="001C117D"/>
    <w:rsid w:val="001E18FB"/>
    <w:rsid w:val="001F2791"/>
    <w:rsid w:val="001F3526"/>
    <w:rsid w:val="0020132C"/>
    <w:rsid w:val="00202F17"/>
    <w:rsid w:val="00206DC9"/>
    <w:rsid w:val="00207BB9"/>
    <w:rsid w:val="002256BF"/>
    <w:rsid w:val="00227BCF"/>
    <w:rsid w:val="00230439"/>
    <w:rsid w:val="00230FFE"/>
    <w:rsid w:val="00234B99"/>
    <w:rsid w:val="00236F41"/>
    <w:rsid w:val="00256DF4"/>
    <w:rsid w:val="002614A4"/>
    <w:rsid w:val="00263B58"/>
    <w:rsid w:val="00275FC1"/>
    <w:rsid w:val="002866E2"/>
    <w:rsid w:val="00291763"/>
    <w:rsid w:val="00293F89"/>
    <w:rsid w:val="002A1A86"/>
    <w:rsid w:val="002A4B41"/>
    <w:rsid w:val="002A6424"/>
    <w:rsid w:val="002B1957"/>
    <w:rsid w:val="002B1A58"/>
    <w:rsid w:val="002B2681"/>
    <w:rsid w:val="002B2CB0"/>
    <w:rsid w:val="002C2954"/>
    <w:rsid w:val="002C5F3F"/>
    <w:rsid w:val="002D243E"/>
    <w:rsid w:val="002D60A0"/>
    <w:rsid w:val="002E73E4"/>
    <w:rsid w:val="002F49AA"/>
    <w:rsid w:val="003007E2"/>
    <w:rsid w:val="00300B4C"/>
    <w:rsid w:val="00304A57"/>
    <w:rsid w:val="003055DE"/>
    <w:rsid w:val="00312899"/>
    <w:rsid w:val="00315B34"/>
    <w:rsid w:val="0034269C"/>
    <w:rsid w:val="003434C6"/>
    <w:rsid w:val="00347D16"/>
    <w:rsid w:val="00370E3A"/>
    <w:rsid w:val="00390501"/>
    <w:rsid w:val="003905F8"/>
    <w:rsid w:val="003926E5"/>
    <w:rsid w:val="00396F0D"/>
    <w:rsid w:val="003B36BE"/>
    <w:rsid w:val="003C25AE"/>
    <w:rsid w:val="003C62D1"/>
    <w:rsid w:val="003C64CD"/>
    <w:rsid w:val="003D26E7"/>
    <w:rsid w:val="003D2FCD"/>
    <w:rsid w:val="003D377B"/>
    <w:rsid w:val="003D3B11"/>
    <w:rsid w:val="003F7086"/>
    <w:rsid w:val="00421EA7"/>
    <w:rsid w:val="004309BD"/>
    <w:rsid w:val="004329FC"/>
    <w:rsid w:val="00436054"/>
    <w:rsid w:val="00443814"/>
    <w:rsid w:val="00444CEE"/>
    <w:rsid w:val="00445687"/>
    <w:rsid w:val="00445C52"/>
    <w:rsid w:val="0045084E"/>
    <w:rsid w:val="004541D9"/>
    <w:rsid w:val="00462CA0"/>
    <w:rsid w:val="00462F21"/>
    <w:rsid w:val="00464A7B"/>
    <w:rsid w:val="004657D4"/>
    <w:rsid w:val="00470E4F"/>
    <w:rsid w:val="00473737"/>
    <w:rsid w:val="0048384E"/>
    <w:rsid w:val="00483A0C"/>
    <w:rsid w:val="00483D0F"/>
    <w:rsid w:val="00491416"/>
    <w:rsid w:val="004938CF"/>
    <w:rsid w:val="0049451D"/>
    <w:rsid w:val="004A07CA"/>
    <w:rsid w:val="004A2D8E"/>
    <w:rsid w:val="004B13E9"/>
    <w:rsid w:val="004C1D91"/>
    <w:rsid w:val="004D146F"/>
    <w:rsid w:val="004D3B1A"/>
    <w:rsid w:val="004D50B7"/>
    <w:rsid w:val="004D7861"/>
    <w:rsid w:val="004E04AE"/>
    <w:rsid w:val="004E10B3"/>
    <w:rsid w:val="004E3D62"/>
    <w:rsid w:val="004F5AE3"/>
    <w:rsid w:val="00511B1A"/>
    <w:rsid w:val="0052681F"/>
    <w:rsid w:val="00526ED6"/>
    <w:rsid w:val="00527E96"/>
    <w:rsid w:val="00542AD4"/>
    <w:rsid w:val="00545ABB"/>
    <w:rsid w:val="00545E56"/>
    <w:rsid w:val="00555EF9"/>
    <w:rsid w:val="005603DC"/>
    <w:rsid w:val="00562DD3"/>
    <w:rsid w:val="005670D7"/>
    <w:rsid w:val="00576A2C"/>
    <w:rsid w:val="0058250F"/>
    <w:rsid w:val="005833F0"/>
    <w:rsid w:val="0059261F"/>
    <w:rsid w:val="005A02E0"/>
    <w:rsid w:val="005A41B8"/>
    <w:rsid w:val="005C1A19"/>
    <w:rsid w:val="005C2DD4"/>
    <w:rsid w:val="005C4122"/>
    <w:rsid w:val="005C4859"/>
    <w:rsid w:val="005C55CA"/>
    <w:rsid w:val="005D5462"/>
    <w:rsid w:val="005E08D8"/>
    <w:rsid w:val="005E508C"/>
    <w:rsid w:val="005F08E1"/>
    <w:rsid w:val="005F23DD"/>
    <w:rsid w:val="005F575F"/>
    <w:rsid w:val="005F6EC6"/>
    <w:rsid w:val="00610095"/>
    <w:rsid w:val="0061012C"/>
    <w:rsid w:val="006102B3"/>
    <w:rsid w:val="0061722A"/>
    <w:rsid w:val="00632A91"/>
    <w:rsid w:val="00634BD5"/>
    <w:rsid w:val="006479F3"/>
    <w:rsid w:val="006523AF"/>
    <w:rsid w:val="006530E0"/>
    <w:rsid w:val="00657B74"/>
    <w:rsid w:val="00662494"/>
    <w:rsid w:val="00692521"/>
    <w:rsid w:val="006952A3"/>
    <w:rsid w:val="006B372E"/>
    <w:rsid w:val="006B6F79"/>
    <w:rsid w:val="006C2F5F"/>
    <w:rsid w:val="006C6E55"/>
    <w:rsid w:val="006D660B"/>
    <w:rsid w:val="006E5712"/>
    <w:rsid w:val="006F3BAB"/>
    <w:rsid w:val="006F768F"/>
    <w:rsid w:val="007027F1"/>
    <w:rsid w:val="007030A6"/>
    <w:rsid w:val="00712AB9"/>
    <w:rsid w:val="00713B25"/>
    <w:rsid w:val="00723D94"/>
    <w:rsid w:val="00732DA0"/>
    <w:rsid w:val="00741AF8"/>
    <w:rsid w:val="00743EF7"/>
    <w:rsid w:val="0074429D"/>
    <w:rsid w:val="00746BFC"/>
    <w:rsid w:val="00761E23"/>
    <w:rsid w:val="00762C7B"/>
    <w:rsid w:val="00767D3B"/>
    <w:rsid w:val="0077277E"/>
    <w:rsid w:val="0078386B"/>
    <w:rsid w:val="0079039D"/>
    <w:rsid w:val="007946C2"/>
    <w:rsid w:val="0079508D"/>
    <w:rsid w:val="0079727B"/>
    <w:rsid w:val="007A135D"/>
    <w:rsid w:val="007A58BC"/>
    <w:rsid w:val="007B490E"/>
    <w:rsid w:val="007C2A9E"/>
    <w:rsid w:val="007C7FE9"/>
    <w:rsid w:val="007D0BDA"/>
    <w:rsid w:val="007D2362"/>
    <w:rsid w:val="007D305C"/>
    <w:rsid w:val="007E68B6"/>
    <w:rsid w:val="007E7D39"/>
    <w:rsid w:val="00800C17"/>
    <w:rsid w:val="00806439"/>
    <w:rsid w:val="008115E0"/>
    <w:rsid w:val="008268F4"/>
    <w:rsid w:val="0083126B"/>
    <w:rsid w:val="0084351B"/>
    <w:rsid w:val="0085674C"/>
    <w:rsid w:val="00856780"/>
    <w:rsid w:val="00860151"/>
    <w:rsid w:val="0086090D"/>
    <w:rsid w:val="008623E2"/>
    <w:rsid w:val="00865DA4"/>
    <w:rsid w:val="00881A5B"/>
    <w:rsid w:val="0088561B"/>
    <w:rsid w:val="00896DD7"/>
    <w:rsid w:val="008A1D3F"/>
    <w:rsid w:val="008A2432"/>
    <w:rsid w:val="008A5E7B"/>
    <w:rsid w:val="008B1532"/>
    <w:rsid w:val="008E7732"/>
    <w:rsid w:val="00921DBA"/>
    <w:rsid w:val="00923E51"/>
    <w:rsid w:val="009340A9"/>
    <w:rsid w:val="0093476D"/>
    <w:rsid w:val="00937C7C"/>
    <w:rsid w:val="00950367"/>
    <w:rsid w:val="0095414F"/>
    <w:rsid w:val="00963E72"/>
    <w:rsid w:val="0097265D"/>
    <w:rsid w:val="00980815"/>
    <w:rsid w:val="00981718"/>
    <w:rsid w:val="00986A45"/>
    <w:rsid w:val="00986A9B"/>
    <w:rsid w:val="00996937"/>
    <w:rsid w:val="0099754E"/>
    <w:rsid w:val="009B417A"/>
    <w:rsid w:val="009B5745"/>
    <w:rsid w:val="009B69AA"/>
    <w:rsid w:val="009C067B"/>
    <w:rsid w:val="009C0D34"/>
    <w:rsid w:val="009D402E"/>
    <w:rsid w:val="009D4AD4"/>
    <w:rsid w:val="009D51A1"/>
    <w:rsid w:val="009D74B1"/>
    <w:rsid w:val="009F35F1"/>
    <w:rsid w:val="00A03050"/>
    <w:rsid w:val="00A046CA"/>
    <w:rsid w:val="00A0759B"/>
    <w:rsid w:val="00A10FAA"/>
    <w:rsid w:val="00A14427"/>
    <w:rsid w:val="00A178B2"/>
    <w:rsid w:val="00A27530"/>
    <w:rsid w:val="00A27AB0"/>
    <w:rsid w:val="00A4457A"/>
    <w:rsid w:val="00A46AB9"/>
    <w:rsid w:val="00A52054"/>
    <w:rsid w:val="00A52404"/>
    <w:rsid w:val="00A56C15"/>
    <w:rsid w:val="00A75D7C"/>
    <w:rsid w:val="00A773D3"/>
    <w:rsid w:val="00A8259A"/>
    <w:rsid w:val="00A826E0"/>
    <w:rsid w:val="00A8605E"/>
    <w:rsid w:val="00A92928"/>
    <w:rsid w:val="00AA010A"/>
    <w:rsid w:val="00AB2FA2"/>
    <w:rsid w:val="00AC088D"/>
    <w:rsid w:val="00AC3570"/>
    <w:rsid w:val="00AC4AF0"/>
    <w:rsid w:val="00AD10B3"/>
    <w:rsid w:val="00AD24DD"/>
    <w:rsid w:val="00AD4F0E"/>
    <w:rsid w:val="00AD5E33"/>
    <w:rsid w:val="00AD669F"/>
    <w:rsid w:val="00AF2D8A"/>
    <w:rsid w:val="00AF3553"/>
    <w:rsid w:val="00AF6104"/>
    <w:rsid w:val="00B02CB2"/>
    <w:rsid w:val="00B108CF"/>
    <w:rsid w:val="00B15189"/>
    <w:rsid w:val="00B15509"/>
    <w:rsid w:val="00B17A3F"/>
    <w:rsid w:val="00B26F77"/>
    <w:rsid w:val="00B34DC5"/>
    <w:rsid w:val="00B37337"/>
    <w:rsid w:val="00B42763"/>
    <w:rsid w:val="00B4477C"/>
    <w:rsid w:val="00B50143"/>
    <w:rsid w:val="00B50B9C"/>
    <w:rsid w:val="00B5344A"/>
    <w:rsid w:val="00B61232"/>
    <w:rsid w:val="00B62338"/>
    <w:rsid w:val="00B653FC"/>
    <w:rsid w:val="00B66C69"/>
    <w:rsid w:val="00B71C78"/>
    <w:rsid w:val="00B76E0E"/>
    <w:rsid w:val="00B77A30"/>
    <w:rsid w:val="00B86BBA"/>
    <w:rsid w:val="00B87BC8"/>
    <w:rsid w:val="00B92E41"/>
    <w:rsid w:val="00B9523F"/>
    <w:rsid w:val="00B96A97"/>
    <w:rsid w:val="00BA363A"/>
    <w:rsid w:val="00BA482D"/>
    <w:rsid w:val="00BA5584"/>
    <w:rsid w:val="00BB3DDD"/>
    <w:rsid w:val="00BC279D"/>
    <w:rsid w:val="00BD394D"/>
    <w:rsid w:val="00BD5E8B"/>
    <w:rsid w:val="00BD6427"/>
    <w:rsid w:val="00BE2435"/>
    <w:rsid w:val="00BF08A9"/>
    <w:rsid w:val="00BF22DE"/>
    <w:rsid w:val="00BF6316"/>
    <w:rsid w:val="00C0084C"/>
    <w:rsid w:val="00C00A41"/>
    <w:rsid w:val="00C0713F"/>
    <w:rsid w:val="00C14391"/>
    <w:rsid w:val="00C23560"/>
    <w:rsid w:val="00C36D40"/>
    <w:rsid w:val="00C417E6"/>
    <w:rsid w:val="00C43E7F"/>
    <w:rsid w:val="00C44471"/>
    <w:rsid w:val="00C50D25"/>
    <w:rsid w:val="00C548E3"/>
    <w:rsid w:val="00C54988"/>
    <w:rsid w:val="00C601FB"/>
    <w:rsid w:val="00C64FEC"/>
    <w:rsid w:val="00C72163"/>
    <w:rsid w:val="00C776D2"/>
    <w:rsid w:val="00C85844"/>
    <w:rsid w:val="00C95085"/>
    <w:rsid w:val="00C96601"/>
    <w:rsid w:val="00CB0130"/>
    <w:rsid w:val="00CB1977"/>
    <w:rsid w:val="00CB39EA"/>
    <w:rsid w:val="00CC37D1"/>
    <w:rsid w:val="00CC4EC1"/>
    <w:rsid w:val="00CD5346"/>
    <w:rsid w:val="00CE19BE"/>
    <w:rsid w:val="00CE1A02"/>
    <w:rsid w:val="00CF03AC"/>
    <w:rsid w:val="00CF0B0C"/>
    <w:rsid w:val="00D03382"/>
    <w:rsid w:val="00D12A28"/>
    <w:rsid w:val="00D179E2"/>
    <w:rsid w:val="00D254EF"/>
    <w:rsid w:val="00D45134"/>
    <w:rsid w:val="00D464E3"/>
    <w:rsid w:val="00D4700A"/>
    <w:rsid w:val="00D523B3"/>
    <w:rsid w:val="00D56120"/>
    <w:rsid w:val="00D57F65"/>
    <w:rsid w:val="00D606D7"/>
    <w:rsid w:val="00D66113"/>
    <w:rsid w:val="00D67087"/>
    <w:rsid w:val="00D73FD7"/>
    <w:rsid w:val="00D75168"/>
    <w:rsid w:val="00D815D9"/>
    <w:rsid w:val="00D94012"/>
    <w:rsid w:val="00D95275"/>
    <w:rsid w:val="00D9683D"/>
    <w:rsid w:val="00DA0B61"/>
    <w:rsid w:val="00DA6152"/>
    <w:rsid w:val="00DB01B9"/>
    <w:rsid w:val="00DC1FE9"/>
    <w:rsid w:val="00DC37E5"/>
    <w:rsid w:val="00DD3762"/>
    <w:rsid w:val="00DF6201"/>
    <w:rsid w:val="00E11702"/>
    <w:rsid w:val="00E126F4"/>
    <w:rsid w:val="00E2054F"/>
    <w:rsid w:val="00E21D59"/>
    <w:rsid w:val="00E2566C"/>
    <w:rsid w:val="00E258E7"/>
    <w:rsid w:val="00E25B74"/>
    <w:rsid w:val="00E33005"/>
    <w:rsid w:val="00E44C45"/>
    <w:rsid w:val="00E45719"/>
    <w:rsid w:val="00E5760D"/>
    <w:rsid w:val="00E61E15"/>
    <w:rsid w:val="00E74893"/>
    <w:rsid w:val="00E74EA4"/>
    <w:rsid w:val="00E765CB"/>
    <w:rsid w:val="00E85560"/>
    <w:rsid w:val="00E868A6"/>
    <w:rsid w:val="00E94E40"/>
    <w:rsid w:val="00EB5657"/>
    <w:rsid w:val="00EC4521"/>
    <w:rsid w:val="00EC53A1"/>
    <w:rsid w:val="00ED4163"/>
    <w:rsid w:val="00F06282"/>
    <w:rsid w:val="00F070BF"/>
    <w:rsid w:val="00F105AC"/>
    <w:rsid w:val="00F11EFF"/>
    <w:rsid w:val="00F21164"/>
    <w:rsid w:val="00F22CF1"/>
    <w:rsid w:val="00F22E18"/>
    <w:rsid w:val="00F314FD"/>
    <w:rsid w:val="00F3588B"/>
    <w:rsid w:val="00F4177A"/>
    <w:rsid w:val="00F52692"/>
    <w:rsid w:val="00F56913"/>
    <w:rsid w:val="00F60409"/>
    <w:rsid w:val="00F61591"/>
    <w:rsid w:val="00F6543F"/>
    <w:rsid w:val="00F6787E"/>
    <w:rsid w:val="00F73224"/>
    <w:rsid w:val="00F87D55"/>
    <w:rsid w:val="00FA3C98"/>
    <w:rsid w:val="00FA6716"/>
    <w:rsid w:val="00FA696E"/>
    <w:rsid w:val="00FA76B5"/>
    <w:rsid w:val="00FB1D66"/>
    <w:rsid w:val="00FB417A"/>
    <w:rsid w:val="00FE0B24"/>
    <w:rsid w:val="00FE16BE"/>
    <w:rsid w:val="00FE2994"/>
    <w:rsid w:val="00FE5805"/>
    <w:rsid w:val="00FF5457"/>
    <w:rsid w:val="00FF6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ED97A4A"/>
  <w15:docId w15:val="{CD92BF48-060E-4B30-8FB0-AC513203D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5414F"/>
    <w:pPr>
      <w:spacing w:before="120" w:line="360" w:lineRule="auto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7A135D"/>
    <w:pPr>
      <w:keepNext/>
      <w:numPr>
        <w:numId w:val="8"/>
      </w:numPr>
      <w:shd w:val="clear" w:color="auto" w:fill="C0C0C0"/>
      <w:tabs>
        <w:tab w:val="left" w:pos="567"/>
        <w:tab w:val="left" w:pos="2835"/>
        <w:tab w:val="left" w:pos="5670"/>
        <w:tab w:val="left" w:pos="6804"/>
        <w:tab w:val="left" w:pos="7938"/>
      </w:tabs>
      <w:overflowPunct w:val="0"/>
      <w:autoSpaceDE w:val="0"/>
      <w:autoSpaceDN w:val="0"/>
      <w:adjustRightInd w:val="0"/>
      <w:spacing w:before="240" w:after="0" w:line="240" w:lineRule="atLeast"/>
      <w:jc w:val="both"/>
      <w:textAlignment w:val="baseline"/>
      <w:outlineLvl w:val="0"/>
    </w:pPr>
    <w:rPr>
      <w:rFonts w:ascii="Calibri" w:eastAsia="Times New Roman" w:hAnsi="Calibri" w:cs="Times New Roman"/>
      <w:b/>
      <w:kern w:val="28"/>
      <w:sz w:val="32"/>
      <w:szCs w:val="20"/>
      <w:u w:val="single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7A135D"/>
    <w:pPr>
      <w:keepNext/>
      <w:numPr>
        <w:ilvl w:val="1"/>
        <w:numId w:val="8"/>
      </w:numPr>
      <w:shd w:val="pct20" w:color="auto" w:fill="auto"/>
      <w:tabs>
        <w:tab w:val="left" w:pos="567"/>
        <w:tab w:val="left" w:pos="2835"/>
        <w:tab w:val="left" w:pos="5670"/>
        <w:tab w:val="left" w:pos="6804"/>
        <w:tab w:val="left" w:pos="7938"/>
      </w:tabs>
      <w:overflowPunct w:val="0"/>
      <w:autoSpaceDE w:val="0"/>
      <w:autoSpaceDN w:val="0"/>
      <w:adjustRightInd w:val="0"/>
      <w:spacing w:after="0" w:line="240" w:lineRule="atLeast"/>
      <w:jc w:val="both"/>
      <w:textAlignment w:val="baseline"/>
      <w:outlineLvl w:val="1"/>
    </w:pPr>
    <w:rPr>
      <w:rFonts w:ascii="Calibri" w:eastAsia="Times New Roman" w:hAnsi="Calibri" w:cs="Times New Roman"/>
      <w:b/>
      <w:sz w:val="28"/>
      <w:szCs w:val="20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61722A"/>
    <w:pPr>
      <w:keepNext/>
      <w:numPr>
        <w:ilvl w:val="2"/>
        <w:numId w:val="8"/>
      </w:numPr>
      <w:tabs>
        <w:tab w:val="left" w:pos="567"/>
        <w:tab w:val="left" w:pos="2835"/>
        <w:tab w:val="left" w:pos="5670"/>
        <w:tab w:val="left" w:pos="6804"/>
        <w:tab w:val="left" w:pos="7938"/>
      </w:tabs>
      <w:overflowPunct w:val="0"/>
      <w:autoSpaceDE w:val="0"/>
      <w:autoSpaceDN w:val="0"/>
      <w:adjustRightInd w:val="0"/>
      <w:spacing w:after="0" w:line="240" w:lineRule="atLeast"/>
      <w:ind w:left="567"/>
      <w:jc w:val="both"/>
      <w:textAlignment w:val="baseline"/>
      <w:outlineLvl w:val="2"/>
    </w:pPr>
    <w:rPr>
      <w:rFonts w:ascii="Calibri" w:eastAsia="Times New Roman" w:hAnsi="Calibri" w:cs="Times New Roman"/>
      <w:b/>
      <w:szCs w:val="20"/>
      <w:u w:val="single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634BD5"/>
    <w:pPr>
      <w:keepNext/>
      <w:numPr>
        <w:ilvl w:val="3"/>
        <w:numId w:val="8"/>
      </w:numPr>
      <w:tabs>
        <w:tab w:val="left" w:pos="567"/>
        <w:tab w:val="left" w:pos="2835"/>
        <w:tab w:val="left" w:pos="5670"/>
        <w:tab w:val="left" w:pos="6804"/>
        <w:tab w:val="left" w:pos="7938"/>
      </w:tabs>
      <w:overflowPunct w:val="0"/>
      <w:autoSpaceDE w:val="0"/>
      <w:autoSpaceDN w:val="0"/>
      <w:adjustRightInd w:val="0"/>
      <w:spacing w:before="240" w:after="60" w:line="240" w:lineRule="atLeast"/>
      <w:jc w:val="both"/>
      <w:textAlignment w:val="baseline"/>
      <w:outlineLvl w:val="3"/>
    </w:pPr>
    <w:rPr>
      <w:rFonts w:ascii="Times New Roman" w:eastAsia="Times New Roman" w:hAnsi="Times New Roman" w:cs="Times New Roman"/>
      <w:b/>
      <w:i/>
      <w:szCs w:val="20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634BD5"/>
    <w:pPr>
      <w:numPr>
        <w:ilvl w:val="4"/>
        <w:numId w:val="8"/>
      </w:numPr>
      <w:tabs>
        <w:tab w:val="left" w:pos="567"/>
        <w:tab w:val="left" w:pos="2835"/>
        <w:tab w:val="left" w:pos="5670"/>
        <w:tab w:val="left" w:pos="6804"/>
        <w:tab w:val="left" w:pos="7938"/>
      </w:tabs>
      <w:overflowPunct w:val="0"/>
      <w:autoSpaceDE w:val="0"/>
      <w:autoSpaceDN w:val="0"/>
      <w:adjustRightInd w:val="0"/>
      <w:spacing w:before="240" w:after="60" w:line="240" w:lineRule="atLeast"/>
      <w:jc w:val="both"/>
      <w:textAlignment w:val="baseline"/>
      <w:outlineLvl w:val="4"/>
    </w:pPr>
    <w:rPr>
      <w:rFonts w:ascii="Arial" w:eastAsia="Times New Roman" w:hAnsi="Arial" w:cs="Times New Roman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634BD5"/>
    <w:pPr>
      <w:numPr>
        <w:ilvl w:val="5"/>
        <w:numId w:val="8"/>
      </w:numPr>
      <w:tabs>
        <w:tab w:val="left" w:pos="567"/>
        <w:tab w:val="left" w:pos="2835"/>
        <w:tab w:val="left" w:pos="5670"/>
        <w:tab w:val="left" w:pos="6804"/>
        <w:tab w:val="left" w:pos="7938"/>
      </w:tabs>
      <w:overflowPunct w:val="0"/>
      <w:autoSpaceDE w:val="0"/>
      <w:autoSpaceDN w:val="0"/>
      <w:adjustRightInd w:val="0"/>
      <w:spacing w:before="240" w:after="60" w:line="240" w:lineRule="atLeast"/>
      <w:jc w:val="both"/>
      <w:textAlignment w:val="baseline"/>
      <w:outlineLvl w:val="5"/>
    </w:pPr>
    <w:rPr>
      <w:rFonts w:ascii="Arial" w:eastAsia="Times New Roman" w:hAnsi="Arial" w:cs="Times New Roman"/>
      <w:i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634BD5"/>
    <w:pPr>
      <w:numPr>
        <w:ilvl w:val="6"/>
        <w:numId w:val="8"/>
      </w:numPr>
      <w:tabs>
        <w:tab w:val="left" w:pos="567"/>
        <w:tab w:val="left" w:pos="2835"/>
        <w:tab w:val="left" w:pos="5670"/>
        <w:tab w:val="left" w:pos="6804"/>
        <w:tab w:val="left" w:pos="7938"/>
      </w:tabs>
      <w:overflowPunct w:val="0"/>
      <w:autoSpaceDE w:val="0"/>
      <w:autoSpaceDN w:val="0"/>
      <w:adjustRightInd w:val="0"/>
      <w:spacing w:before="240" w:after="60" w:line="240" w:lineRule="atLeast"/>
      <w:jc w:val="both"/>
      <w:textAlignment w:val="baseline"/>
      <w:outlineLvl w:val="6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634BD5"/>
    <w:pPr>
      <w:numPr>
        <w:ilvl w:val="7"/>
        <w:numId w:val="8"/>
      </w:numPr>
      <w:tabs>
        <w:tab w:val="left" w:pos="567"/>
        <w:tab w:val="left" w:pos="2835"/>
        <w:tab w:val="left" w:pos="5670"/>
        <w:tab w:val="left" w:pos="6804"/>
        <w:tab w:val="left" w:pos="7938"/>
      </w:tabs>
      <w:overflowPunct w:val="0"/>
      <w:autoSpaceDE w:val="0"/>
      <w:autoSpaceDN w:val="0"/>
      <w:adjustRightInd w:val="0"/>
      <w:spacing w:before="240" w:after="60" w:line="240" w:lineRule="atLeast"/>
      <w:jc w:val="both"/>
      <w:textAlignment w:val="baseline"/>
      <w:outlineLvl w:val="7"/>
    </w:pPr>
    <w:rPr>
      <w:rFonts w:ascii="Arial" w:eastAsia="Times New Roman" w:hAnsi="Arial" w:cs="Times New Roman"/>
      <w:i/>
      <w:sz w:val="20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634BD5"/>
    <w:pPr>
      <w:numPr>
        <w:ilvl w:val="8"/>
        <w:numId w:val="8"/>
      </w:numPr>
      <w:tabs>
        <w:tab w:val="left" w:pos="567"/>
        <w:tab w:val="left" w:pos="2835"/>
        <w:tab w:val="left" w:pos="5670"/>
        <w:tab w:val="left" w:pos="6804"/>
        <w:tab w:val="left" w:pos="7938"/>
      </w:tabs>
      <w:overflowPunct w:val="0"/>
      <w:autoSpaceDE w:val="0"/>
      <w:autoSpaceDN w:val="0"/>
      <w:adjustRightInd w:val="0"/>
      <w:spacing w:before="240" w:after="60" w:line="240" w:lineRule="atLeast"/>
      <w:jc w:val="both"/>
      <w:textAlignment w:val="baseline"/>
      <w:outlineLvl w:val="8"/>
    </w:pPr>
    <w:rPr>
      <w:rFonts w:ascii="Arial" w:eastAsia="Times New Roman" w:hAnsi="Arial" w:cs="Times New Roman"/>
      <w:i/>
      <w:sz w:val="1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72163"/>
    <w:pPr>
      <w:ind w:left="720"/>
      <w:contextualSpacing/>
    </w:pPr>
  </w:style>
  <w:style w:type="paragraph" w:customStyle="1" w:styleId="TCRTITLENUM1">
    <w:name w:val="TCR_TITLE_NUM_1"/>
    <w:basedOn w:val="Normln"/>
    <w:next w:val="Normln"/>
    <w:qFormat/>
    <w:rsid w:val="00B37337"/>
    <w:pPr>
      <w:keepNext/>
      <w:numPr>
        <w:numId w:val="5"/>
      </w:numPr>
      <w:spacing w:before="360" w:after="120" w:line="240" w:lineRule="exact"/>
    </w:pPr>
    <w:rPr>
      <w:rFonts w:ascii="Arial" w:eastAsia="Times New Roman" w:hAnsi="Arial" w:cs="Times New Roman"/>
      <w:b/>
      <w:caps/>
      <w:sz w:val="20"/>
      <w:szCs w:val="24"/>
    </w:rPr>
  </w:style>
  <w:style w:type="paragraph" w:customStyle="1" w:styleId="TCRTITLENUM2">
    <w:name w:val="TCR_TITLE_NUM_2"/>
    <w:basedOn w:val="Normln"/>
    <w:next w:val="Normln"/>
    <w:qFormat/>
    <w:rsid w:val="00B37337"/>
    <w:pPr>
      <w:keepNext/>
      <w:numPr>
        <w:ilvl w:val="1"/>
        <w:numId w:val="5"/>
      </w:numPr>
      <w:spacing w:before="240" w:after="120" w:line="240" w:lineRule="exact"/>
    </w:pPr>
    <w:rPr>
      <w:rFonts w:ascii="Arial" w:eastAsia="Times New Roman" w:hAnsi="Arial" w:cs="Times New Roman"/>
      <w:b/>
      <w:caps/>
      <w:sz w:val="19"/>
      <w:szCs w:val="24"/>
    </w:rPr>
  </w:style>
  <w:style w:type="paragraph" w:customStyle="1" w:styleId="TCRTITLENUM3">
    <w:name w:val="TCR_TITLE_NUM_3"/>
    <w:basedOn w:val="Normln"/>
    <w:next w:val="Normln"/>
    <w:qFormat/>
    <w:rsid w:val="00B37337"/>
    <w:pPr>
      <w:keepNext/>
      <w:numPr>
        <w:ilvl w:val="2"/>
        <w:numId w:val="5"/>
      </w:numPr>
      <w:spacing w:before="240" w:after="120" w:line="240" w:lineRule="exact"/>
    </w:pPr>
    <w:rPr>
      <w:rFonts w:ascii="Arial" w:eastAsia="Times New Roman" w:hAnsi="Arial" w:cs="Times New Roman"/>
      <w:b/>
      <w:sz w:val="18"/>
      <w:szCs w:val="24"/>
    </w:rPr>
  </w:style>
  <w:style w:type="paragraph" w:customStyle="1" w:styleId="TCRTITLENUM4">
    <w:name w:val="TCR_TITLE_NUM_4"/>
    <w:basedOn w:val="Normln"/>
    <w:next w:val="Normln"/>
    <w:qFormat/>
    <w:rsid w:val="00B37337"/>
    <w:pPr>
      <w:keepNext/>
      <w:numPr>
        <w:ilvl w:val="3"/>
        <w:numId w:val="5"/>
      </w:numPr>
      <w:spacing w:before="240" w:after="120" w:line="240" w:lineRule="exact"/>
    </w:pPr>
    <w:rPr>
      <w:rFonts w:ascii="Arial" w:eastAsia="Times New Roman" w:hAnsi="Arial" w:cs="Times New Roman"/>
      <w:b/>
      <w:sz w:val="18"/>
      <w:szCs w:val="24"/>
    </w:rPr>
  </w:style>
  <w:style w:type="paragraph" w:customStyle="1" w:styleId="TCRTITLEBOLDonlyletter">
    <w:name w:val="TCR_TITLE_BOLD_only_letter"/>
    <w:basedOn w:val="Normln"/>
    <w:next w:val="Normln"/>
    <w:qFormat/>
    <w:rsid w:val="00B37337"/>
    <w:pPr>
      <w:keepNext/>
      <w:numPr>
        <w:ilvl w:val="5"/>
        <w:numId w:val="5"/>
      </w:numPr>
      <w:spacing w:before="240" w:after="120" w:line="240" w:lineRule="exact"/>
      <w:jc w:val="both"/>
    </w:pPr>
    <w:rPr>
      <w:rFonts w:ascii="Arial" w:eastAsia="Times New Roman" w:hAnsi="Arial" w:cs="Times New Roman"/>
      <w:b/>
      <w:sz w:val="18"/>
      <w:szCs w:val="24"/>
    </w:rPr>
  </w:style>
  <w:style w:type="paragraph" w:customStyle="1" w:styleId="TCRTITLEPARAGRAPH">
    <w:name w:val="TCR_TITLE_PARAGRAPH"/>
    <w:basedOn w:val="Normln"/>
    <w:next w:val="Normln"/>
    <w:qFormat/>
    <w:rsid w:val="00B37337"/>
    <w:pPr>
      <w:numPr>
        <w:ilvl w:val="4"/>
        <w:numId w:val="5"/>
      </w:numPr>
      <w:spacing w:before="240" w:after="120" w:line="240" w:lineRule="exact"/>
    </w:pPr>
    <w:rPr>
      <w:rFonts w:ascii="Arial" w:eastAsia="Times New Roman" w:hAnsi="Arial" w:cs="Times New Roman"/>
      <w:b/>
      <w:sz w:val="18"/>
      <w:szCs w:val="24"/>
      <w:u w:val="single"/>
    </w:rPr>
  </w:style>
  <w:style w:type="paragraph" w:customStyle="1" w:styleId="TCR-Odrazka1">
    <w:name w:val="TCR-Odrazka 1"/>
    <w:basedOn w:val="Normln"/>
    <w:uiPriority w:val="99"/>
    <w:rsid w:val="00B37337"/>
    <w:pPr>
      <w:numPr>
        <w:numId w:val="6"/>
      </w:numPr>
      <w:spacing w:after="0" w:line="280" w:lineRule="exact"/>
      <w:jc w:val="both"/>
    </w:pPr>
    <w:rPr>
      <w:rFonts w:ascii="Arial" w:eastAsia="Times New Roman" w:hAnsi="Arial" w:cs="Times New Roman"/>
      <w:sz w:val="19"/>
      <w:szCs w:val="24"/>
    </w:rPr>
  </w:style>
  <w:style w:type="character" w:customStyle="1" w:styleId="Nadpis1Char">
    <w:name w:val="Nadpis 1 Char"/>
    <w:basedOn w:val="Standardnpsmoodstavce"/>
    <w:link w:val="Nadpis1"/>
    <w:rsid w:val="007A135D"/>
    <w:rPr>
      <w:rFonts w:ascii="Calibri" w:eastAsia="Times New Roman" w:hAnsi="Calibri" w:cs="Times New Roman"/>
      <w:b/>
      <w:kern w:val="28"/>
      <w:sz w:val="32"/>
      <w:szCs w:val="20"/>
      <w:u w:val="single"/>
      <w:shd w:val="clear" w:color="auto" w:fill="C0C0C0"/>
      <w:lang w:eastAsia="cs-CZ"/>
    </w:rPr>
  </w:style>
  <w:style w:type="character" w:customStyle="1" w:styleId="Nadpis2Char">
    <w:name w:val="Nadpis 2 Char"/>
    <w:basedOn w:val="Standardnpsmoodstavce"/>
    <w:link w:val="Nadpis2"/>
    <w:rsid w:val="007A135D"/>
    <w:rPr>
      <w:rFonts w:ascii="Calibri" w:eastAsia="Times New Roman" w:hAnsi="Calibri" w:cs="Times New Roman"/>
      <w:b/>
      <w:sz w:val="28"/>
      <w:szCs w:val="20"/>
      <w:shd w:val="pct20" w:color="auto" w:fill="auto"/>
      <w:lang w:eastAsia="cs-CZ"/>
    </w:rPr>
  </w:style>
  <w:style w:type="character" w:customStyle="1" w:styleId="Nadpis3Char">
    <w:name w:val="Nadpis 3 Char"/>
    <w:basedOn w:val="Standardnpsmoodstavce"/>
    <w:link w:val="Nadpis3"/>
    <w:rsid w:val="0061722A"/>
    <w:rPr>
      <w:rFonts w:ascii="Calibri" w:eastAsia="Times New Roman" w:hAnsi="Calibri" w:cs="Times New Roman"/>
      <w:b/>
      <w:sz w:val="24"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634BD5"/>
    <w:rPr>
      <w:rFonts w:ascii="Times New Roman" w:eastAsia="Times New Roman" w:hAnsi="Times New Roman" w:cs="Times New Roman"/>
      <w:b/>
      <w:i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634BD5"/>
    <w:rPr>
      <w:rFonts w:ascii="Arial" w:eastAsia="Times New Roman" w:hAnsi="Arial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634BD5"/>
    <w:rPr>
      <w:rFonts w:ascii="Arial" w:eastAsia="Times New Roman" w:hAnsi="Arial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634BD5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634BD5"/>
    <w:rPr>
      <w:rFonts w:ascii="Arial" w:eastAsia="Times New Roman" w:hAnsi="Arial" w:cs="Times New Roman"/>
      <w:i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634BD5"/>
    <w:rPr>
      <w:rFonts w:ascii="Arial" w:eastAsia="Times New Roman" w:hAnsi="Arial" w:cs="Times New Roman"/>
      <w:i/>
      <w:sz w:val="18"/>
      <w:szCs w:val="20"/>
      <w:lang w:eastAsia="cs-CZ"/>
    </w:rPr>
  </w:style>
  <w:style w:type="paragraph" w:styleId="Zkladntext">
    <w:name w:val="Body Text"/>
    <w:basedOn w:val="Normln"/>
    <w:link w:val="ZkladntextChar"/>
    <w:rsid w:val="006C2F5F"/>
    <w:pPr>
      <w:widowControl w:val="0"/>
      <w:tabs>
        <w:tab w:val="left" w:pos="-1438"/>
        <w:tab w:val="left" w:pos="-718"/>
        <w:tab w:val="left" w:pos="2"/>
        <w:tab w:val="left" w:pos="722"/>
        <w:tab w:val="left" w:pos="1442"/>
        <w:tab w:val="left" w:pos="2162"/>
        <w:tab w:val="left" w:pos="2882"/>
        <w:tab w:val="left" w:pos="3602"/>
        <w:tab w:val="left" w:pos="4322"/>
        <w:tab w:val="left" w:pos="5042"/>
        <w:tab w:val="left" w:pos="5762"/>
        <w:tab w:val="left" w:pos="6096"/>
        <w:tab w:val="left" w:pos="6482"/>
        <w:tab w:val="left" w:pos="7202"/>
        <w:tab w:val="left" w:pos="7922"/>
        <w:tab w:val="left" w:pos="8642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C2F5F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CB3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ccl2">
    <w:name w:val="cc l2"/>
    <w:basedOn w:val="Normln"/>
    <w:rsid w:val="00F87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Zhlav">
    <w:name w:val="header"/>
    <w:basedOn w:val="Normln"/>
    <w:link w:val="ZhlavChar"/>
    <w:unhideWhenUsed/>
    <w:rsid w:val="00762C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2C7B"/>
    <w:rPr>
      <w:sz w:val="24"/>
    </w:rPr>
  </w:style>
  <w:style w:type="paragraph" w:styleId="Zpat">
    <w:name w:val="footer"/>
    <w:basedOn w:val="Normln"/>
    <w:link w:val="ZpatChar"/>
    <w:uiPriority w:val="99"/>
    <w:unhideWhenUsed/>
    <w:rsid w:val="00762C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2C7B"/>
    <w:rPr>
      <w:sz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762C7B"/>
    <w:pPr>
      <w:keepLines/>
      <w:numPr>
        <w:numId w:val="0"/>
      </w:numPr>
      <w:shd w:val="clear" w:color="auto" w:fill="auto"/>
      <w:tabs>
        <w:tab w:val="clear" w:pos="567"/>
        <w:tab w:val="clear" w:pos="2835"/>
        <w:tab w:val="clear" w:pos="5670"/>
        <w:tab w:val="clear" w:pos="6804"/>
        <w:tab w:val="clear" w:pos="7938"/>
      </w:tabs>
      <w:overflowPunct/>
      <w:autoSpaceDE/>
      <w:autoSpaceDN/>
      <w:adjustRightInd/>
      <w:spacing w:line="259" w:lineRule="auto"/>
      <w:jc w:val="left"/>
      <w:textAlignment w:val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Cs w:val="32"/>
      <w:u w:val="none"/>
    </w:rPr>
  </w:style>
  <w:style w:type="paragraph" w:styleId="Obsah1">
    <w:name w:val="toc 1"/>
    <w:basedOn w:val="Normln"/>
    <w:next w:val="Normln"/>
    <w:autoRedefine/>
    <w:uiPriority w:val="39"/>
    <w:unhideWhenUsed/>
    <w:rsid w:val="00762C7B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762C7B"/>
    <w:rPr>
      <w:color w:val="0000FF" w:themeColor="hyperlink"/>
      <w:u w:val="single"/>
    </w:rPr>
  </w:style>
  <w:style w:type="paragraph" w:customStyle="1" w:styleId="Default">
    <w:name w:val="Default"/>
    <w:rsid w:val="006100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semiHidden/>
    <w:rsid w:val="007A135D"/>
    <w:pPr>
      <w:spacing w:after="0" w:line="240" w:lineRule="auto"/>
    </w:pPr>
    <w:rPr>
      <w:rFonts w:ascii="Tahoma" w:eastAsia="Times New Roman" w:hAnsi="Tahoma" w:cs="Tahoma"/>
      <w:noProof/>
      <w:sz w:val="16"/>
      <w:szCs w:val="16"/>
      <w:lang w:eastAsia="cs-CZ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extbublinyChar">
    <w:name w:val="Text bubliny Char"/>
    <w:basedOn w:val="Standardnpsmoodstavce"/>
    <w:link w:val="Textbubliny"/>
    <w:semiHidden/>
    <w:rsid w:val="007A135D"/>
    <w:rPr>
      <w:rFonts w:ascii="Tahoma" w:eastAsia="Times New Roman" w:hAnsi="Tahoma" w:cs="Tahoma"/>
      <w:noProof/>
      <w:sz w:val="16"/>
      <w:szCs w:val="16"/>
      <w:lang w:eastAsia="cs-CZ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Datum">
    <w:name w:val="Date"/>
    <w:basedOn w:val="Normln"/>
    <w:next w:val="Normln"/>
    <w:link w:val="DatumChar"/>
    <w:rsid w:val="007A135D"/>
    <w:pPr>
      <w:spacing w:after="0" w:line="240" w:lineRule="auto"/>
    </w:pPr>
    <w:rPr>
      <w:rFonts w:ascii="Tms Rmn" w:eastAsia="Times New Roman" w:hAnsi="Tms Rmn" w:cs="Times New Roman"/>
      <w:noProof/>
      <w:sz w:val="20"/>
      <w:szCs w:val="20"/>
      <w:lang w:eastAsia="cs-CZ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DatumChar">
    <w:name w:val="Datum Char"/>
    <w:basedOn w:val="Standardnpsmoodstavce"/>
    <w:link w:val="Datum"/>
    <w:rsid w:val="007A135D"/>
    <w:rPr>
      <w:rFonts w:ascii="Tms Rmn" w:eastAsia="Times New Roman" w:hAnsi="Tms Rmn" w:cs="Times New Roman"/>
      <w:noProof/>
      <w:sz w:val="20"/>
      <w:szCs w:val="20"/>
      <w:lang w:eastAsia="cs-CZ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ZKLADNTEXT0">
    <w:name w:val="ZÁKLADNÍ TEXT"/>
    <w:link w:val="ZKLADNTEXTChar0"/>
    <w:qFormat/>
    <w:rsid w:val="007A135D"/>
    <w:pPr>
      <w:spacing w:before="60" w:after="60" w:line="240" w:lineRule="auto"/>
    </w:pPr>
    <w:rPr>
      <w:rFonts w:ascii="Arial" w:eastAsia="Times New Roman" w:hAnsi="Arial" w:cs="Times New Roman"/>
      <w:color w:val="0000FF"/>
      <w:sz w:val="20"/>
      <w:lang w:bidi="en-US"/>
    </w:rPr>
  </w:style>
  <w:style w:type="character" w:customStyle="1" w:styleId="ZKLADNTEXTChar0">
    <w:name w:val="ZÁKLADNÍ TEXT Char"/>
    <w:link w:val="ZKLADNTEXT0"/>
    <w:rsid w:val="007A135D"/>
    <w:rPr>
      <w:rFonts w:ascii="Arial" w:eastAsia="Times New Roman" w:hAnsi="Arial" w:cs="Times New Roman"/>
      <w:color w:val="0000FF"/>
      <w:sz w:val="20"/>
      <w:lang w:bidi="en-US"/>
    </w:rPr>
  </w:style>
  <w:style w:type="character" w:styleId="Zstupntext">
    <w:name w:val="Placeholder Text"/>
    <w:uiPriority w:val="99"/>
    <w:semiHidden/>
    <w:rsid w:val="007A135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8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CE62A5-F23B-4A01-B058-944B40C1D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6</Pages>
  <Words>1021</Words>
  <Characters>6030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spravce</dc:creator>
  <cp:lastModifiedBy>Martin Kucián</cp:lastModifiedBy>
  <cp:revision>42</cp:revision>
  <cp:lastPrinted>2020-10-27T17:12:00Z</cp:lastPrinted>
  <dcterms:created xsi:type="dcterms:W3CDTF">2021-03-25T13:28:00Z</dcterms:created>
  <dcterms:modified xsi:type="dcterms:W3CDTF">2021-04-19T10:24:00Z</dcterms:modified>
</cp:coreProperties>
</file>